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CF" w:rsidRPr="0049153A" w:rsidRDefault="003360CF" w:rsidP="0049153A">
      <w:pPr>
        <w:tabs>
          <w:tab w:val="center" w:pos="4680"/>
          <w:tab w:val="right" w:pos="9360"/>
        </w:tabs>
        <w:spacing w:after="0" w:line="360" w:lineRule="auto"/>
        <w:ind w:left="284" w:right="6"/>
        <w:jc w:val="center"/>
        <w:rPr>
          <w:rFonts w:eastAsia="Bookman Old Style" w:cstheme="minorHAnsi"/>
          <w:sz w:val="24"/>
          <w:szCs w:val="24"/>
        </w:rPr>
      </w:pPr>
      <w:r w:rsidRPr="0049153A">
        <w:rPr>
          <w:rFonts w:cstheme="minorHAnsi"/>
          <w:sz w:val="24"/>
          <w:szCs w:val="24"/>
        </w:rPr>
        <w:object w:dxaOrig="1382" w:dyaOrig="1307">
          <v:rect id="rectole0000000000" o:spid="_x0000_i1025" style="width:69pt;height:65.25pt" o:ole="" o:preferrelative="t" stroked="f">
            <v:imagedata r:id="rId6" o:title=""/>
          </v:rect>
          <o:OLEObject Type="Embed" ProgID="StaticMetafile" ShapeID="rectole0000000000" DrawAspect="Content" ObjectID="_1557832290" r:id="rId7"/>
        </w:object>
      </w:r>
    </w:p>
    <w:p w:rsidR="003360CF" w:rsidRPr="0049153A" w:rsidRDefault="003360CF" w:rsidP="0049153A">
      <w:pPr>
        <w:tabs>
          <w:tab w:val="center" w:pos="4680"/>
          <w:tab w:val="right" w:pos="9360"/>
        </w:tabs>
        <w:spacing w:after="0" w:line="360" w:lineRule="auto"/>
        <w:ind w:left="284" w:right="6"/>
        <w:jc w:val="center"/>
        <w:rPr>
          <w:rFonts w:eastAsia="Bookman Old Style" w:cstheme="minorHAnsi"/>
          <w:b/>
          <w:color w:val="1F3864" w:themeColor="accent5" w:themeShade="80"/>
          <w:sz w:val="24"/>
          <w:szCs w:val="24"/>
        </w:rPr>
      </w:pPr>
      <w:r w:rsidRPr="0049153A">
        <w:rPr>
          <w:rFonts w:eastAsia="Bookman Old Style" w:cstheme="minorHAnsi"/>
          <w:b/>
          <w:color w:val="1F3864" w:themeColor="accent5" w:themeShade="80"/>
          <w:sz w:val="24"/>
          <w:szCs w:val="24"/>
        </w:rPr>
        <w:t>OFFICE OF THE PRESIDENT</w:t>
      </w:r>
    </w:p>
    <w:p w:rsidR="003360CF" w:rsidRPr="0049153A" w:rsidRDefault="003360CF" w:rsidP="0049153A">
      <w:pPr>
        <w:tabs>
          <w:tab w:val="center" w:pos="4680"/>
          <w:tab w:val="right" w:pos="9360"/>
        </w:tabs>
        <w:spacing w:after="0" w:line="360" w:lineRule="auto"/>
        <w:ind w:left="284" w:right="6"/>
        <w:jc w:val="center"/>
        <w:rPr>
          <w:rFonts w:eastAsia="Bookman Old Style" w:cstheme="minorHAnsi"/>
          <w:b/>
          <w:color w:val="1F3864" w:themeColor="accent5" w:themeShade="80"/>
          <w:sz w:val="24"/>
          <w:szCs w:val="24"/>
        </w:rPr>
      </w:pPr>
      <w:r w:rsidRPr="0049153A">
        <w:rPr>
          <w:rFonts w:eastAsia="Bookman Old Style" w:cstheme="minorHAnsi"/>
          <w:b/>
          <w:color w:val="1F3864" w:themeColor="accent5" w:themeShade="80"/>
          <w:sz w:val="24"/>
          <w:szCs w:val="24"/>
        </w:rPr>
        <w:t>REPUBLIC OF TRINIDAD AND TOBAGO</w:t>
      </w:r>
    </w:p>
    <w:p w:rsidR="003360CF" w:rsidRPr="0049153A" w:rsidRDefault="003360CF" w:rsidP="0049153A">
      <w:pPr>
        <w:spacing w:after="0" w:line="360" w:lineRule="auto"/>
        <w:jc w:val="center"/>
        <w:rPr>
          <w:rFonts w:cs="Times New Roman"/>
          <w:b/>
          <w:sz w:val="24"/>
          <w:szCs w:val="24"/>
        </w:rPr>
      </w:pPr>
    </w:p>
    <w:p w:rsidR="003360CF" w:rsidRPr="0049153A" w:rsidRDefault="003360CF" w:rsidP="0049153A">
      <w:pPr>
        <w:spacing w:after="0" w:line="360" w:lineRule="auto"/>
        <w:jc w:val="center"/>
        <w:rPr>
          <w:rFonts w:cs="Times New Roman"/>
          <w:b/>
          <w:sz w:val="24"/>
          <w:szCs w:val="24"/>
        </w:rPr>
      </w:pPr>
      <w:r w:rsidRPr="0049153A">
        <w:rPr>
          <w:rFonts w:cs="Times New Roman"/>
          <w:b/>
          <w:sz w:val="24"/>
          <w:szCs w:val="24"/>
        </w:rPr>
        <w:t xml:space="preserve">ADDRESS </w:t>
      </w:r>
    </w:p>
    <w:p w:rsidR="003360CF" w:rsidRPr="0049153A" w:rsidRDefault="003360CF" w:rsidP="0049153A">
      <w:pPr>
        <w:spacing w:after="0" w:line="360" w:lineRule="auto"/>
        <w:jc w:val="center"/>
        <w:rPr>
          <w:rFonts w:cs="Times New Roman"/>
          <w:b/>
          <w:sz w:val="24"/>
          <w:szCs w:val="24"/>
        </w:rPr>
      </w:pPr>
      <w:r w:rsidRPr="0049153A">
        <w:rPr>
          <w:rFonts w:cs="Times New Roman"/>
          <w:b/>
          <w:sz w:val="24"/>
          <w:szCs w:val="24"/>
        </w:rPr>
        <w:t xml:space="preserve">by </w:t>
      </w:r>
    </w:p>
    <w:p w:rsidR="003360CF" w:rsidRPr="0049153A" w:rsidRDefault="003360CF" w:rsidP="0049153A">
      <w:pPr>
        <w:spacing w:after="0" w:line="360" w:lineRule="auto"/>
        <w:jc w:val="center"/>
        <w:rPr>
          <w:rFonts w:cs="Times New Roman"/>
          <w:b/>
          <w:sz w:val="24"/>
          <w:szCs w:val="24"/>
        </w:rPr>
      </w:pPr>
      <w:r w:rsidRPr="0049153A">
        <w:rPr>
          <w:rFonts w:cs="Times New Roman"/>
          <w:b/>
          <w:sz w:val="24"/>
          <w:szCs w:val="24"/>
        </w:rPr>
        <w:t xml:space="preserve">Her Excellency Reema Carmona, First Lady of Trinidad and Tobago </w:t>
      </w:r>
    </w:p>
    <w:p w:rsidR="003360CF" w:rsidRPr="0049153A" w:rsidRDefault="003360CF" w:rsidP="0049153A">
      <w:pPr>
        <w:spacing w:after="0" w:line="360" w:lineRule="auto"/>
        <w:jc w:val="center"/>
        <w:rPr>
          <w:rFonts w:cs="Times New Roman"/>
          <w:b/>
          <w:sz w:val="24"/>
          <w:szCs w:val="24"/>
        </w:rPr>
      </w:pPr>
      <w:r w:rsidRPr="0049153A">
        <w:rPr>
          <w:rFonts w:cs="Times New Roman"/>
          <w:b/>
          <w:sz w:val="24"/>
          <w:szCs w:val="24"/>
        </w:rPr>
        <w:t>At a Sub-Regional Consultation for the English and Dutch Speaking Caribbean on the GLOBAL STRATEGY FOR WOMEN’S, CHILDREN’S AND ADOLESCENTS’ HEALTH, 2016-2030</w:t>
      </w:r>
    </w:p>
    <w:p w:rsidR="003360CF" w:rsidRPr="0049153A" w:rsidRDefault="003360CF" w:rsidP="0049153A">
      <w:pPr>
        <w:spacing w:after="0" w:line="360" w:lineRule="auto"/>
        <w:jc w:val="center"/>
        <w:rPr>
          <w:rFonts w:cs="Times New Roman"/>
          <w:b/>
          <w:sz w:val="24"/>
          <w:szCs w:val="24"/>
        </w:rPr>
      </w:pPr>
    </w:p>
    <w:p w:rsidR="003360CF" w:rsidRPr="0049153A" w:rsidRDefault="003360CF" w:rsidP="0049153A">
      <w:pPr>
        <w:spacing w:after="0" w:line="360" w:lineRule="auto"/>
        <w:jc w:val="center"/>
        <w:rPr>
          <w:rFonts w:cs="Times New Roman"/>
          <w:i/>
          <w:sz w:val="24"/>
          <w:szCs w:val="24"/>
        </w:rPr>
      </w:pPr>
      <w:r w:rsidRPr="0049153A">
        <w:rPr>
          <w:rFonts w:cs="Times New Roman"/>
          <w:i/>
          <w:sz w:val="24"/>
          <w:szCs w:val="24"/>
        </w:rPr>
        <w:t>Bridgetown, Barbados</w:t>
      </w:r>
    </w:p>
    <w:p w:rsidR="003360CF" w:rsidRPr="0049153A" w:rsidRDefault="003360CF" w:rsidP="0049153A">
      <w:pPr>
        <w:pBdr>
          <w:bottom w:val="single" w:sz="12" w:space="1" w:color="auto"/>
        </w:pBdr>
        <w:spacing w:after="0" w:line="360" w:lineRule="auto"/>
        <w:jc w:val="center"/>
        <w:rPr>
          <w:rFonts w:cs="Times New Roman"/>
          <w:i/>
          <w:sz w:val="24"/>
          <w:szCs w:val="24"/>
        </w:rPr>
      </w:pPr>
      <w:r w:rsidRPr="0049153A">
        <w:rPr>
          <w:rFonts w:cs="Times New Roman"/>
          <w:i/>
          <w:sz w:val="24"/>
          <w:szCs w:val="24"/>
        </w:rPr>
        <w:t>Thursday, 1 June 2017</w:t>
      </w:r>
    </w:p>
    <w:p w:rsidR="003360CF" w:rsidRPr="0049153A" w:rsidRDefault="003360CF" w:rsidP="0049153A">
      <w:pPr>
        <w:spacing w:after="0" w:line="360" w:lineRule="auto"/>
        <w:jc w:val="both"/>
        <w:rPr>
          <w:rFonts w:cs="Times New Roman"/>
          <w:sz w:val="24"/>
          <w:szCs w:val="24"/>
        </w:rPr>
      </w:pPr>
    </w:p>
    <w:p w:rsidR="0049153A" w:rsidRDefault="00D23DBD" w:rsidP="0049153A">
      <w:pPr>
        <w:spacing w:after="0" w:line="360" w:lineRule="auto"/>
        <w:jc w:val="both"/>
        <w:rPr>
          <w:rFonts w:cs="Times New Roman"/>
          <w:sz w:val="24"/>
          <w:szCs w:val="24"/>
        </w:rPr>
      </w:pPr>
      <w:r w:rsidRPr="0049153A">
        <w:rPr>
          <w:rFonts w:cs="Times New Roman"/>
          <w:sz w:val="24"/>
          <w:szCs w:val="24"/>
        </w:rPr>
        <w:t xml:space="preserve">I feel a special sense of privilege to participate in the discussions of this Sub-regional Conference, </w:t>
      </w:r>
      <w:r w:rsidR="00217CB4" w:rsidRPr="0049153A">
        <w:rPr>
          <w:rFonts w:cs="Times New Roman"/>
          <w:sz w:val="24"/>
          <w:szCs w:val="24"/>
        </w:rPr>
        <w:t>for</w:t>
      </w:r>
      <w:r w:rsidRPr="0049153A">
        <w:rPr>
          <w:rFonts w:cs="Times New Roman"/>
          <w:sz w:val="24"/>
          <w:szCs w:val="24"/>
        </w:rPr>
        <w:t xml:space="preserve"> </w:t>
      </w:r>
      <w:r w:rsidR="0011092C" w:rsidRPr="0049153A">
        <w:rPr>
          <w:rFonts w:cs="Times New Roman"/>
          <w:sz w:val="24"/>
          <w:szCs w:val="24"/>
        </w:rPr>
        <w:t>it affords me the</w:t>
      </w:r>
      <w:r w:rsidR="00217CB4" w:rsidRPr="0049153A">
        <w:rPr>
          <w:rFonts w:cs="Times New Roman"/>
          <w:sz w:val="24"/>
          <w:szCs w:val="24"/>
        </w:rPr>
        <w:t xml:space="preserve"> opportunity to discuss and </w:t>
      </w:r>
      <w:r w:rsidRPr="0049153A">
        <w:rPr>
          <w:rFonts w:cs="Times New Roman"/>
          <w:sz w:val="24"/>
          <w:szCs w:val="24"/>
        </w:rPr>
        <w:t xml:space="preserve"> share</w:t>
      </w:r>
      <w:r w:rsidR="00217CB4" w:rsidRPr="0049153A">
        <w:rPr>
          <w:rFonts w:cs="Times New Roman"/>
          <w:sz w:val="24"/>
          <w:szCs w:val="24"/>
        </w:rPr>
        <w:t xml:space="preserve"> transformational solutions</w:t>
      </w:r>
      <w:r w:rsidRPr="0049153A">
        <w:rPr>
          <w:rFonts w:cs="Times New Roman"/>
          <w:sz w:val="24"/>
          <w:szCs w:val="24"/>
        </w:rPr>
        <w:t xml:space="preserve"> and gain insight, from among the health experts, technocrat</w:t>
      </w:r>
      <w:r w:rsidR="00217CB4" w:rsidRPr="0049153A">
        <w:rPr>
          <w:rFonts w:cs="Times New Roman"/>
          <w:sz w:val="24"/>
          <w:szCs w:val="24"/>
        </w:rPr>
        <w:t>s and specialists gathered here.</w:t>
      </w:r>
      <w:r w:rsidRPr="0049153A">
        <w:rPr>
          <w:rFonts w:cs="Times New Roman"/>
          <w:sz w:val="24"/>
          <w:szCs w:val="24"/>
        </w:rPr>
        <w:t xml:space="preserve"> </w:t>
      </w:r>
    </w:p>
    <w:p w:rsidR="0049153A" w:rsidRDefault="0049153A" w:rsidP="0049153A">
      <w:pPr>
        <w:spacing w:after="0" w:line="360" w:lineRule="auto"/>
        <w:jc w:val="both"/>
        <w:rPr>
          <w:rFonts w:cs="Times New Roman"/>
          <w:sz w:val="24"/>
          <w:szCs w:val="24"/>
        </w:rPr>
      </w:pPr>
    </w:p>
    <w:p w:rsidR="0049153A" w:rsidRPr="0049153A" w:rsidRDefault="00217CB4" w:rsidP="0049153A">
      <w:pPr>
        <w:spacing w:after="0" w:line="360" w:lineRule="auto"/>
        <w:jc w:val="both"/>
        <w:rPr>
          <w:rFonts w:cs="Times New Roman"/>
          <w:sz w:val="24"/>
          <w:szCs w:val="24"/>
        </w:rPr>
      </w:pPr>
      <w:r w:rsidRPr="0049153A">
        <w:rPr>
          <w:rFonts w:cs="Times New Roman"/>
          <w:sz w:val="24"/>
          <w:szCs w:val="24"/>
        </w:rPr>
        <w:t>In February this year, I</w:t>
      </w:r>
      <w:r w:rsidR="00D23DBD" w:rsidRPr="0049153A">
        <w:rPr>
          <w:rFonts w:cs="Times New Roman"/>
          <w:sz w:val="24"/>
          <w:szCs w:val="24"/>
        </w:rPr>
        <w:t xml:space="preserve"> had the opportunity to engage with other First Ladies of the Caribbean, at the Forum for </w:t>
      </w:r>
      <w:r w:rsidR="00FB65F1" w:rsidRPr="0049153A">
        <w:rPr>
          <w:rFonts w:cs="Times New Roman"/>
          <w:sz w:val="24"/>
          <w:szCs w:val="24"/>
        </w:rPr>
        <w:t xml:space="preserve">Caricom </w:t>
      </w:r>
      <w:r w:rsidR="00D23DBD" w:rsidRPr="0049153A">
        <w:rPr>
          <w:rFonts w:cs="Times New Roman"/>
          <w:sz w:val="24"/>
          <w:szCs w:val="24"/>
        </w:rPr>
        <w:t>First Ladies and Spouses of Heads of Government in Georgetown, Guyana</w:t>
      </w:r>
      <w:r w:rsidRPr="0049153A">
        <w:rPr>
          <w:rFonts w:cs="Times New Roman"/>
          <w:sz w:val="24"/>
          <w:szCs w:val="24"/>
        </w:rPr>
        <w:t xml:space="preserve"> on many issues </w:t>
      </w:r>
      <w:r w:rsidR="00D23DBD" w:rsidRPr="0049153A">
        <w:rPr>
          <w:rFonts w:cs="Times New Roman"/>
          <w:sz w:val="24"/>
          <w:szCs w:val="24"/>
        </w:rPr>
        <w:t>impact</w:t>
      </w:r>
      <w:r w:rsidRPr="0049153A">
        <w:rPr>
          <w:rFonts w:cs="Times New Roman"/>
          <w:sz w:val="24"/>
          <w:szCs w:val="24"/>
        </w:rPr>
        <w:t>ing</w:t>
      </w:r>
      <w:r w:rsidR="00D23DBD" w:rsidRPr="0049153A">
        <w:rPr>
          <w:rFonts w:cs="Times New Roman"/>
          <w:sz w:val="24"/>
          <w:szCs w:val="24"/>
        </w:rPr>
        <w:t xml:space="preserve"> our </w:t>
      </w:r>
      <w:r w:rsidR="00FB65F1" w:rsidRPr="0049153A">
        <w:rPr>
          <w:rFonts w:cs="Times New Roman"/>
          <w:sz w:val="24"/>
          <w:szCs w:val="24"/>
        </w:rPr>
        <w:t xml:space="preserve">Caribbean </w:t>
      </w:r>
      <w:r w:rsidR="00D23DBD" w:rsidRPr="0049153A">
        <w:rPr>
          <w:rFonts w:cs="Times New Roman"/>
          <w:sz w:val="24"/>
          <w:szCs w:val="24"/>
        </w:rPr>
        <w:t xml:space="preserve">women and girls. The </w:t>
      </w:r>
      <w:r w:rsidR="00D23DBD" w:rsidRPr="0049153A">
        <w:rPr>
          <w:rFonts w:cs="Times New Roman"/>
          <w:i/>
          <w:sz w:val="24"/>
          <w:szCs w:val="24"/>
        </w:rPr>
        <w:t>Every Caribbean Woman, Every Caribbean Child</w:t>
      </w:r>
      <w:r w:rsidR="00D23DBD" w:rsidRPr="0049153A">
        <w:rPr>
          <w:rFonts w:cs="Times New Roman"/>
          <w:sz w:val="24"/>
          <w:szCs w:val="24"/>
        </w:rPr>
        <w:t xml:space="preserve"> theme, </w:t>
      </w:r>
      <w:r w:rsidR="00FB65F1" w:rsidRPr="0049153A">
        <w:rPr>
          <w:rFonts w:cs="Times New Roman"/>
          <w:sz w:val="24"/>
          <w:szCs w:val="24"/>
        </w:rPr>
        <w:t>discussed</w:t>
      </w:r>
      <w:r w:rsidRPr="0049153A">
        <w:rPr>
          <w:rFonts w:cs="Times New Roman"/>
          <w:sz w:val="24"/>
          <w:szCs w:val="24"/>
        </w:rPr>
        <w:t xml:space="preserve"> </w:t>
      </w:r>
      <w:r w:rsidRPr="0049153A">
        <w:rPr>
          <w:rFonts w:cs="Times New Roman"/>
          <w:i/>
          <w:sz w:val="24"/>
          <w:szCs w:val="24"/>
        </w:rPr>
        <w:t>inter alia</w:t>
      </w:r>
      <w:r w:rsidR="00551335" w:rsidRPr="0049153A">
        <w:rPr>
          <w:rFonts w:cs="Times New Roman"/>
          <w:i/>
          <w:sz w:val="24"/>
          <w:szCs w:val="24"/>
        </w:rPr>
        <w:t>,</w:t>
      </w:r>
      <w:r w:rsidRPr="0049153A">
        <w:rPr>
          <w:rFonts w:cs="Times New Roman"/>
          <w:sz w:val="24"/>
          <w:szCs w:val="24"/>
        </w:rPr>
        <w:t xml:space="preserve"> </w:t>
      </w:r>
      <w:r w:rsidR="00FB65F1" w:rsidRPr="0049153A">
        <w:rPr>
          <w:rFonts w:cs="Times New Roman"/>
          <w:sz w:val="24"/>
          <w:szCs w:val="24"/>
        </w:rPr>
        <w:t xml:space="preserve">adolescent pregnancy, Mother to Child transmission of HIV and </w:t>
      </w:r>
      <w:r w:rsidRPr="0049153A">
        <w:rPr>
          <w:rFonts w:cs="Times New Roman"/>
          <w:sz w:val="24"/>
          <w:szCs w:val="24"/>
        </w:rPr>
        <w:lastRenderedPageBreak/>
        <w:t>many</w:t>
      </w:r>
      <w:r w:rsidR="00FB65F1" w:rsidRPr="0049153A">
        <w:rPr>
          <w:rFonts w:cs="Times New Roman"/>
          <w:sz w:val="24"/>
          <w:szCs w:val="24"/>
        </w:rPr>
        <w:t xml:space="preserve"> health and social issues. Since that Forum, the First Ladies Network has </w:t>
      </w:r>
      <w:r w:rsidR="0003607C" w:rsidRPr="0049153A">
        <w:rPr>
          <w:rFonts w:cs="Times New Roman"/>
          <w:sz w:val="24"/>
          <w:szCs w:val="24"/>
        </w:rPr>
        <w:t xml:space="preserve">been able to use </w:t>
      </w:r>
      <w:r w:rsidR="00FB65F1" w:rsidRPr="0049153A">
        <w:rPr>
          <w:rFonts w:cs="Times New Roman"/>
          <w:sz w:val="24"/>
          <w:szCs w:val="24"/>
        </w:rPr>
        <w:t>their Good Office</w:t>
      </w:r>
      <w:r w:rsidR="0003607C" w:rsidRPr="0049153A">
        <w:rPr>
          <w:rFonts w:cs="Times New Roman"/>
          <w:sz w:val="24"/>
          <w:szCs w:val="24"/>
        </w:rPr>
        <w:t>s</w:t>
      </w:r>
      <w:r w:rsidR="00FB65F1" w:rsidRPr="0049153A">
        <w:rPr>
          <w:rFonts w:cs="Times New Roman"/>
          <w:sz w:val="24"/>
          <w:szCs w:val="24"/>
        </w:rPr>
        <w:t xml:space="preserve"> to engage a strategic programme of </w:t>
      </w:r>
      <w:r w:rsidRPr="0049153A">
        <w:rPr>
          <w:rFonts w:cs="Times New Roman"/>
          <w:sz w:val="24"/>
          <w:szCs w:val="24"/>
        </w:rPr>
        <w:t xml:space="preserve">collaborative </w:t>
      </w:r>
      <w:r w:rsidR="00FB65F1" w:rsidRPr="0049153A">
        <w:rPr>
          <w:rFonts w:cs="Times New Roman"/>
          <w:sz w:val="24"/>
          <w:szCs w:val="24"/>
        </w:rPr>
        <w:t xml:space="preserve">work to enhance the health and well-being of Caribbean women and children. </w:t>
      </w:r>
      <w:r w:rsidR="008E6FCB" w:rsidRPr="0049153A">
        <w:rPr>
          <w:rFonts w:cs="Times New Roman"/>
          <w:sz w:val="24"/>
          <w:szCs w:val="24"/>
        </w:rPr>
        <w:t>T</w:t>
      </w:r>
      <w:r w:rsidRPr="0049153A">
        <w:rPr>
          <w:rFonts w:cs="Times New Roman"/>
          <w:sz w:val="24"/>
          <w:szCs w:val="24"/>
        </w:rPr>
        <w:t xml:space="preserve">hrough </w:t>
      </w:r>
      <w:r w:rsidRPr="0049153A">
        <w:rPr>
          <w:rFonts w:cs="Times New Roman"/>
          <w:b/>
          <w:i/>
          <w:sz w:val="24"/>
          <w:szCs w:val="24"/>
        </w:rPr>
        <w:t xml:space="preserve">The </w:t>
      </w:r>
      <w:r w:rsidR="008E6FCB" w:rsidRPr="0049153A">
        <w:rPr>
          <w:rFonts w:cs="Times New Roman"/>
          <w:b/>
          <w:i/>
          <w:sz w:val="24"/>
          <w:szCs w:val="24"/>
        </w:rPr>
        <w:t>Every</w:t>
      </w:r>
      <w:r w:rsidRPr="0049153A">
        <w:rPr>
          <w:rFonts w:cs="Times New Roman"/>
          <w:b/>
          <w:i/>
          <w:sz w:val="24"/>
          <w:szCs w:val="24"/>
        </w:rPr>
        <w:t xml:space="preserve"> Caribbean Woman, Every Caribbean Child</w:t>
      </w:r>
      <w:r w:rsidRPr="0049153A">
        <w:rPr>
          <w:rFonts w:cs="Times New Roman"/>
          <w:sz w:val="24"/>
          <w:szCs w:val="24"/>
        </w:rPr>
        <w:t xml:space="preserve"> Project,</w:t>
      </w:r>
      <w:r w:rsidR="008E6FCB" w:rsidRPr="0049153A">
        <w:rPr>
          <w:rFonts w:cs="Times New Roman"/>
          <w:sz w:val="24"/>
          <w:szCs w:val="24"/>
        </w:rPr>
        <w:t xml:space="preserve"> we have partnered with GILEAD, </w:t>
      </w:r>
      <w:r w:rsidR="0046393F" w:rsidRPr="0049153A">
        <w:rPr>
          <w:rFonts w:cs="Times New Roman"/>
          <w:sz w:val="24"/>
          <w:szCs w:val="24"/>
        </w:rPr>
        <w:t>a pharmaceutical and research-based company in the United States,</w:t>
      </w:r>
      <w:r w:rsidR="008E6FCB" w:rsidRPr="0049153A">
        <w:rPr>
          <w:rFonts w:cs="Times New Roman"/>
          <w:sz w:val="24"/>
          <w:szCs w:val="24"/>
        </w:rPr>
        <w:t xml:space="preserve"> whose major goal is to accelerate the end of HIV/AIDS through scientific research and development and innovative access initiatives that deliver healthcare and medication to everyone in need, at minimal cost. The First Ladies Network appreciates this progressive Corporate Social Responsibility (CSR)</w:t>
      </w:r>
      <w:r w:rsidR="00CC3CCE" w:rsidRPr="0049153A">
        <w:rPr>
          <w:rFonts w:cs="Times New Roman"/>
          <w:sz w:val="24"/>
          <w:szCs w:val="24"/>
        </w:rPr>
        <w:t xml:space="preserve"> displayed by GILEAD</w:t>
      </w:r>
      <w:r w:rsidR="008E6FCB" w:rsidRPr="0049153A">
        <w:rPr>
          <w:rFonts w:cs="Times New Roman"/>
          <w:sz w:val="24"/>
          <w:szCs w:val="24"/>
        </w:rPr>
        <w:t xml:space="preserve"> to the </w:t>
      </w:r>
      <w:r w:rsidR="00CC3CCE" w:rsidRPr="0049153A">
        <w:rPr>
          <w:rFonts w:cs="Times New Roman"/>
          <w:sz w:val="24"/>
          <w:szCs w:val="24"/>
        </w:rPr>
        <w:t>Caribbean region</w:t>
      </w:r>
      <w:r w:rsidR="008E6FCB" w:rsidRPr="0049153A">
        <w:rPr>
          <w:rFonts w:cs="Times New Roman"/>
          <w:sz w:val="24"/>
          <w:szCs w:val="24"/>
        </w:rPr>
        <w:t xml:space="preserve">. The First Ladies Network hopes we can continue to </w:t>
      </w:r>
      <w:r w:rsidR="0003607C" w:rsidRPr="0049153A">
        <w:rPr>
          <w:rFonts w:cs="Times New Roman"/>
          <w:sz w:val="24"/>
          <w:szCs w:val="24"/>
        </w:rPr>
        <w:t xml:space="preserve">assist the </w:t>
      </w:r>
      <w:r w:rsidR="00FB65F1" w:rsidRPr="0049153A">
        <w:rPr>
          <w:rFonts w:cs="Times New Roman"/>
          <w:sz w:val="24"/>
          <w:szCs w:val="24"/>
        </w:rPr>
        <w:t>work</w:t>
      </w:r>
      <w:r w:rsidR="0003607C" w:rsidRPr="0049153A">
        <w:rPr>
          <w:rFonts w:cs="Times New Roman"/>
          <w:sz w:val="24"/>
          <w:szCs w:val="24"/>
        </w:rPr>
        <w:t xml:space="preserve"> of</w:t>
      </w:r>
      <w:r w:rsidR="00FB65F1" w:rsidRPr="0049153A">
        <w:rPr>
          <w:rFonts w:cs="Times New Roman"/>
          <w:sz w:val="24"/>
          <w:szCs w:val="24"/>
        </w:rPr>
        <w:t xml:space="preserve"> UNFPA, PAHO and relevant stakeholders</w:t>
      </w:r>
      <w:r w:rsidR="0003607C" w:rsidRPr="0049153A">
        <w:rPr>
          <w:rFonts w:cs="Times New Roman"/>
          <w:sz w:val="24"/>
          <w:szCs w:val="24"/>
        </w:rPr>
        <w:t xml:space="preserve"> in the</w:t>
      </w:r>
      <w:r w:rsidR="00FB65F1" w:rsidRPr="0049153A">
        <w:rPr>
          <w:rFonts w:cs="Times New Roman"/>
          <w:sz w:val="24"/>
          <w:szCs w:val="24"/>
        </w:rPr>
        <w:t xml:space="preserve"> implementation of a CARIBBEAN ST</w:t>
      </w:r>
      <w:r w:rsidR="0003607C" w:rsidRPr="0049153A">
        <w:rPr>
          <w:rFonts w:cs="Times New Roman"/>
          <w:sz w:val="24"/>
          <w:szCs w:val="24"/>
        </w:rPr>
        <w:t>R</w:t>
      </w:r>
      <w:r w:rsidR="00FB65F1" w:rsidRPr="0049153A">
        <w:rPr>
          <w:rFonts w:cs="Times New Roman"/>
          <w:sz w:val="24"/>
          <w:szCs w:val="24"/>
        </w:rPr>
        <w:t>ATEGY for women’s, children’s and adolescents’</w:t>
      </w:r>
      <w:r w:rsidR="0003607C" w:rsidRPr="0049153A">
        <w:rPr>
          <w:rFonts w:cs="Times New Roman"/>
          <w:sz w:val="24"/>
          <w:szCs w:val="24"/>
        </w:rPr>
        <w:t xml:space="preserve"> health.</w:t>
      </w:r>
      <w:r w:rsidR="00FB65F1" w:rsidRPr="0049153A">
        <w:rPr>
          <w:rFonts w:cs="Times New Roman"/>
          <w:sz w:val="24"/>
          <w:szCs w:val="24"/>
        </w:rPr>
        <w:t xml:space="preserve"> </w:t>
      </w:r>
    </w:p>
    <w:p w:rsidR="0049153A" w:rsidRDefault="0049153A" w:rsidP="0049153A">
      <w:pPr>
        <w:spacing w:after="0" w:line="360" w:lineRule="auto"/>
        <w:jc w:val="both"/>
        <w:rPr>
          <w:rFonts w:cs="Times New Roman"/>
          <w:b/>
          <w:sz w:val="24"/>
          <w:szCs w:val="24"/>
          <w:lang w:val="en-TT"/>
        </w:rPr>
      </w:pPr>
    </w:p>
    <w:p w:rsidR="0049153A" w:rsidRDefault="0003607C" w:rsidP="0049153A">
      <w:pPr>
        <w:spacing w:after="0" w:line="360" w:lineRule="auto"/>
        <w:jc w:val="both"/>
        <w:rPr>
          <w:rFonts w:cs="Times New Roman"/>
          <w:b/>
          <w:sz w:val="24"/>
          <w:szCs w:val="24"/>
          <w:lang w:val="en-TT"/>
        </w:rPr>
      </w:pPr>
      <w:r w:rsidRPr="0049153A">
        <w:rPr>
          <w:rFonts w:cs="Times New Roman"/>
          <w:sz w:val="24"/>
          <w:szCs w:val="24"/>
          <w:lang w:val="en-TT"/>
        </w:rPr>
        <w:t xml:space="preserve">In the Caribbean, we can boast of </w:t>
      </w:r>
      <w:r w:rsidR="009808A5" w:rsidRPr="0049153A">
        <w:rPr>
          <w:rFonts w:cs="Times New Roman"/>
          <w:sz w:val="24"/>
          <w:szCs w:val="24"/>
          <w:lang w:val="en-TT"/>
        </w:rPr>
        <w:t>a passion</w:t>
      </w:r>
      <w:r w:rsidR="00CC3CCE" w:rsidRPr="0049153A">
        <w:rPr>
          <w:rFonts w:cs="Times New Roman"/>
          <w:sz w:val="24"/>
          <w:szCs w:val="24"/>
          <w:lang w:val="en-TT"/>
        </w:rPr>
        <w:t>ate and driven Caribbean spirit</w:t>
      </w:r>
      <w:r w:rsidR="009808A5" w:rsidRPr="0049153A">
        <w:rPr>
          <w:rFonts w:cs="Times New Roman"/>
          <w:sz w:val="24"/>
          <w:szCs w:val="24"/>
          <w:lang w:val="en-TT"/>
        </w:rPr>
        <w:t xml:space="preserve"> of resilience, of our unique and diverse cultures and yet- we are at times, insufferable in the face of our own historical and institutional </w:t>
      </w:r>
      <w:r w:rsidR="0011092C" w:rsidRPr="0049153A">
        <w:rPr>
          <w:rFonts w:cs="Times New Roman"/>
          <w:sz w:val="24"/>
          <w:szCs w:val="24"/>
          <w:lang w:val="en-TT"/>
        </w:rPr>
        <w:t>manifestations</w:t>
      </w:r>
      <w:r w:rsidR="009808A5" w:rsidRPr="0049153A">
        <w:rPr>
          <w:rFonts w:cs="Times New Roman"/>
          <w:sz w:val="24"/>
          <w:szCs w:val="24"/>
          <w:lang w:val="en-TT"/>
        </w:rPr>
        <w:t xml:space="preserve">. </w:t>
      </w:r>
      <w:r w:rsidRPr="0049153A">
        <w:rPr>
          <w:rFonts w:cs="Times New Roman"/>
          <w:sz w:val="24"/>
          <w:szCs w:val="24"/>
          <w:lang w:val="en-TT"/>
        </w:rPr>
        <w:t xml:space="preserve">Professor Dan </w:t>
      </w:r>
      <w:r w:rsidR="008E6FCB" w:rsidRPr="0049153A">
        <w:rPr>
          <w:rFonts w:cs="Times New Roman"/>
          <w:sz w:val="24"/>
          <w:szCs w:val="24"/>
          <w:lang w:val="en-TT"/>
        </w:rPr>
        <w:t>Ramdath</w:t>
      </w:r>
      <w:r w:rsidRPr="0049153A">
        <w:rPr>
          <w:rFonts w:cs="Times New Roman"/>
          <w:sz w:val="24"/>
          <w:szCs w:val="24"/>
        </w:rPr>
        <w:t xml:space="preserve">, </w:t>
      </w:r>
      <w:r w:rsidR="008E6FCB" w:rsidRPr="0049153A">
        <w:rPr>
          <w:rFonts w:cs="Times New Roman"/>
          <w:sz w:val="24"/>
          <w:szCs w:val="24"/>
        </w:rPr>
        <w:t xml:space="preserve">a Caribbean Clinical Research Scientist, </w:t>
      </w:r>
      <w:r w:rsidRPr="0049153A">
        <w:rPr>
          <w:rFonts w:cs="Times New Roman"/>
          <w:sz w:val="24"/>
          <w:szCs w:val="24"/>
        </w:rPr>
        <w:t xml:space="preserve">in his Paper, ‘Policy Implementation for Better Health Outcomes- Grabbing the Low Hanging Fruits’ spoke of the challenges to successful health policy implementation in the Caribbean. He delineated those as </w:t>
      </w:r>
      <w:r w:rsidRPr="0049153A">
        <w:rPr>
          <w:rFonts w:cs="Times New Roman"/>
          <w:b/>
          <w:i/>
          <w:sz w:val="24"/>
          <w:szCs w:val="24"/>
        </w:rPr>
        <w:t>“limited utilisation and adherence, lack of resources, unrealistic policies, poor implementation strategy, poor communication and engagement of implementers, lack of multi-sectoral collaboration and lack of political will.”</w:t>
      </w:r>
    </w:p>
    <w:p w:rsidR="0049153A" w:rsidRDefault="0049153A" w:rsidP="0049153A">
      <w:pPr>
        <w:spacing w:after="0" w:line="360" w:lineRule="auto"/>
        <w:jc w:val="both"/>
        <w:rPr>
          <w:rFonts w:cs="Times New Roman"/>
          <w:b/>
          <w:sz w:val="24"/>
          <w:szCs w:val="24"/>
          <w:lang w:val="en-TT"/>
        </w:rPr>
      </w:pPr>
    </w:p>
    <w:p w:rsidR="0003607C" w:rsidRPr="0049153A" w:rsidRDefault="009808A5" w:rsidP="0049153A">
      <w:pPr>
        <w:spacing w:after="0" w:line="360" w:lineRule="auto"/>
        <w:jc w:val="both"/>
        <w:rPr>
          <w:rFonts w:cs="Times New Roman"/>
          <w:b/>
          <w:sz w:val="24"/>
          <w:szCs w:val="24"/>
          <w:lang w:val="en-TT"/>
        </w:rPr>
      </w:pPr>
      <w:r w:rsidRPr="0049153A">
        <w:rPr>
          <w:rFonts w:cs="Times New Roman"/>
          <w:sz w:val="24"/>
          <w:szCs w:val="24"/>
        </w:rPr>
        <w:t>Ladies and gentlemen, I may be no health expert</w:t>
      </w:r>
      <w:r w:rsidR="00CC3CCE" w:rsidRPr="0049153A">
        <w:rPr>
          <w:rFonts w:cs="Times New Roman"/>
          <w:sz w:val="24"/>
          <w:szCs w:val="24"/>
        </w:rPr>
        <w:t>, but my training as an E</w:t>
      </w:r>
      <w:r w:rsidRPr="0049153A">
        <w:rPr>
          <w:rFonts w:cs="Times New Roman"/>
          <w:sz w:val="24"/>
          <w:szCs w:val="24"/>
        </w:rPr>
        <w:t xml:space="preserve">conomist reminds me that a healthy population, including that of its women and </w:t>
      </w:r>
      <w:r w:rsidR="008E6FCB" w:rsidRPr="0049153A">
        <w:rPr>
          <w:rFonts w:cs="Times New Roman"/>
          <w:sz w:val="24"/>
          <w:szCs w:val="24"/>
        </w:rPr>
        <w:t xml:space="preserve">children, </w:t>
      </w:r>
      <w:r w:rsidR="008E6FCB" w:rsidRPr="0049153A">
        <w:rPr>
          <w:rFonts w:cs="Times New Roman"/>
          <w:sz w:val="24"/>
          <w:szCs w:val="24"/>
        </w:rPr>
        <w:lastRenderedPageBreak/>
        <w:t>translates handsomely</w:t>
      </w:r>
      <w:r w:rsidRPr="0049153A">
        <w:rPr>
          <w:rFonts w:cs="Times New Roman"/>
          <w:sz w:val="24"/>
          <w:szCs w:val="24"/>
        </w:rPr>
        <w:t xml:space="preserve"> on the economies o</w:t>
      </w:r>
      <w:r w:rsidR="008E6FCB" w:rsidRPr="0049153A">
        <w:rPr>
          <w:rFonts w:cs="Times New Roman"/>
          <w:sz w:val="24"/>
          <w:szCs w:val="24"/>
        </w:rPr>
        <w:t xml:space="preserve">f scale </w:t>
      </w:r>
      <w:r w:rsidRPr="0049153A">
        <w:rPr>
          <w:rFonts w:cs="Times New Roman"/>
          <w:sz w:val="24"/>
          <w:szCs w:val="24"/>
        </w:rPr>
        <w:t xml:space="preserve">of any progressive Nation. </w:t>
      </w:r>
      <w:r w:rsidR="008E6FCB" w:rsidRPr="0049153A">
        <w:rPr>
          <w:rFonts w:cs="Times New Roman"/>
          <w:sz w:val="24"/>
          <w:szCs w:val="24"/>
        </w:rPr>
        <w:t xml:space="preserve">I wish to share with you </w:t>
      </w:r>
      <w:r w:rsidR="001031E5" w:rsidRPr="0049153A">
        <w:rPr>
          <w:rFonts w:cs="Times New Roman"/>
          <w:sz w:val="24"/>
          <w:szCs w:val="24"/>
        </w:rPr>
        <w:t xml:space="preserve">some insight on </w:t>
      </w:r>
      <w:r w:rsidR="008E6FCB" w:rsidRPr="0049153A">
        <w:rPr>
          <w:rFonts w:cs="Times New Roman"/>
          <w:sz w:val="24"/>
          <w:szCs w:val="24"/>
        </w:rPr>
        <w:t>the following issues</w:t>
      </w:r>
      <w:r w:rsidR="008E6FCB" w:rsidRPr="0049153A">
        <w:rPr>
          <w:sz w:val="24"/>
          <w:szCs w:val="24"/>
        </w:rPr>
        <w:t xml:space="preserve">, </w:t>
      </w:r>
      <w:r w:rsidR="008E6FCB" w:rsidRPr="0049153A">
        <w:rPr>
          <w:rFonts w:cs="Times New Roman"/>
          <w:sz w:val="24"/>
          <w:szCs w:val="24"/>
        </w:rPr>
        <w:t xml:space="preserve">Hospice Care, Drug Approval, NCDs, Child Marriage, Childhood Obesity and Social Media as they </w:t>
      </w:r>
      <w:r w:rsidR="00CC3CCE" w:rsidRPr="0049153A">
        <w:rPr>
          <w:rFonts w:cs="Times New Roman"/>
          <w:sz w:val="24"/>
          <w:szCs w:val="24"/>
        </w:rPr>
        <w:t xml:space="preserve">impact on </w:t>
      </w:r>
      <w:r w:rsidRPr="0049153A">
        <w:rPr>
          <w:rFonts w:cs="Times New Roman"/>
          <w:sz w:val="24"/>
          <w:szCs w:val="24"/>
        </w:rPr>
        <w:t>our ability, as a Caribbean Re</w:t>
      </w:r>
      <w:r w:rsidR="00CC3CCE" w:rsidRPr="0049153A">
        <w:rPr>
          <w:rFonts w:cs="Times New Roman"/>
          <w:sz w:val="24"/>
          <w:szCs w:val="24"/>
        </w:rPr>
        <w:t>gion, to enhance our health</w:t>
      </w:r>
      <w:r w:rsidR="008E6FCB" w:rsidRPr="0049153A">
        <w:rPr>
          <w:rFonts w:cs="Times New Roman"/>
          <w:sz w:val="24"/>
          <w:szCs w:val="24"/>
        </w:rPr>
        <w:t xml:space="preserve"> </w:t>
      </w:r>
      <w:r w:rsidRPr="0049153A">
        <w:rPr>
          <w:rFonts w:cs="Times New Roman"/>
          <w:sz w:val="24"/>
          <w:szCs w:val="24"/>
        </w:rPr>
        <w:t>development plans</w:t>
      </w:r>
      <w:r w:rsidR="00CC3CCE" w:rsidRPr="0049153A">
        <w:rPr>
          <w:rFonts w:cs="Times New Roman"/>
          <w:sz w:val="24"/>
          <w:szCs w:val="24"/>
        </w:rPr>
        <w:t>, outreach</w:t>
      </w:r>
      <w:r w:rsidR="008E6FCB" w:rsidRPr="0049153A">
        <w:rPr>
          <w:rFonts w:cs="Times New Roman"/>
          <w:sz w:val="24"/>
          <w:szCs w:val="24"/>
        </w:rPr>
        <w:t xml:space="preserve"> and quality of life</w:t>
      </w:r>
      <w:r w:rsidRPr="0049153A">
        <w:rPr>
          <w:rFonts w:cs="Times New Roman"/>
          <w:sz w:val="24"/>
          <w:szCs w:val="24"/>
        </w:rPr>
        <w:t>.</w:t>
      </w:r>
    </w:p>
    <w:p w:rsidR="0049153A" w:rsidRDefault="0049153A" w:rsidP="0049153A">
      <w:pPr>
        <w:spacing w:after="160" w:line="360" w:lineRule="auto"/>
        <w:jc w:val="both"/>
        <w:rPr>
          <w:rFonts w:cs="Times New Roman"/>
          <w:b/>
          <w:sz w:val="24"/>
          <w:szCs w:val="24"/>
          <w:u w:val="single"/>
          <w:lang w:val="en-TT"/>
        </w:rPr>
      </w:pPr>
    </w:p>
    <w:p w:rsidR="003360CF" w:rsidRPr="0049153A" w:rsidRDefault="003360C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Hospice Care</w:t>
      </w:r>
      <w:r w:rsidR="0046393F" w:rsidRPr="0049153A">
        <w:rPr>
          <w:rFonts w:cs="Times New Roman"/>
          <w:b/>
          <w:sz w:val="24"/>
          <w:szCs w:val="24"/>
          <w:u w:val="single"/>
          <w:lang w:val="en-TT"/>
        </w:rPr>
        <w:t>:</w:t>
      </w:r>
    </w:p>
    <w:p w:rsidR="00A02BA9" w:rsidRPr="0049153A" w:rsidRDefault="001031E5" w:rsidP="0049153A">
      <w:pPr>
        <w:spacing w:after="160" w:line="360" w:lineRule="auto"/>
        <w:jc w:val="both"/>
        <w:rPr>
          <w:rFonts w:cs="Times New Roman"/>
          <w:sz w:val="24"/>
          <w:szCs w:val="24"/>
          <w:lang w:val="en-TT"/>
        </w:rPr>
      </w:pPr>
      <w:r w:rsidRPr="0049153A">
        <w:rPr>
          <w:rFonts w:cs="Times New Roman"/>
          <w:sz w:val="24"/>
          <w:szCs w:val="24"/>
          <w:lang w:val="en-TT"/>
        </w:rPr>
        <w:t>Any Global S</w:t>
      </w:r>
      <w:r w:rsidR="003360CF" w:rsidRPr="0049153A">
        <w:rPr>
          <w:rFonts w:cs="Times New Roman"/>
          <w:sz w:val="24"/>
          <w:szCs w:val="24"/>
          <w:lang w:val="en-TT"/>
        </w:rPr>
        <w:t xml:space="preserve">trategy must involve the whole spectrum of health care. There is </w:t>
      </w:r>
      <w:r w:rsidR="0011092C" w:rsidRPr="0049153A">
        <w:rPr>
          <w:rFonts w:cs="Times New Roman"/>
          <w:sz w:val="24"/>
          <w:szCs w:val="24"/>
          <w:lang w:val="en-TT"/>
        </w:rPr>
        <w:t xml:space="preserve">a </w:t>
      </w:r>
      <w:r w:rsidR="003360CF" w:rsidRPr="0049153A">
        <w:rPr>
          <w:rFonts w:cs="Times New Roman"/>
          <w:sz w:val="24"/>
          <w:szCs w:val="24"/>
          <w:lang w:val="en-TT"/>
        </w:rPr>
        <w:t>pressing need for Hospice Care in the Caribbean Region, more so, in light of the high degree of terminally ill cancer patients, especially among the female population. Hospice Care is often not seen as health care</w:t>
      </w:r>
      <w:r w:rsidR="0011092C" w:rsidRPr="0049153A">
        <w:rPr>
          <w:rFonts w:cs="Times New Roman"/>
          <w:sz w:val="24"/>
          <w:szCs w:val="24"/>
          <w:lang w:val="en-TT"/>
        </w:rPr>
        <w:t xml:space="preserve">, notwithstanding that it </w:t>
      </w:r>
      <w:r w:rsidR="003360CF" w:rsidRPr="0049153A">
        <w:rPr>
          <w:rFonts w:cs="Times New Roman"/>
          <w:sz w:val="24"/>
          <w:szCs w:val="24"/>
          <w:lang w:val="en-TT"/>
        </w:rPr>
        <w:t>requir</w:t>
      </w:r>
      <w:r w:rsidR="0011092C" w:rsidRPr="0049153A">
        <w:rPr>
          <w:rFonts w:cs="Times New Roman"/>
          <w:sz w:val="24"/>
          <w:szCs w:val="24"/>
          <w:lang w:val="en-TT"/>
        </w:rPr>
        <w:t xml:space="preserve">es </w:t>
      </w:r>
      <w:r w:rsidR="003360CF" w:rsidRPr="0049153A">
        <w:rPr>
          <w:rFonts w:cs="Times New Roman"/>
          <w:sz w:val="24"/>
          <w:szCs w:val="24"/>
          <w:lang w:val="en-TT"/>
        </w:rPr>
        <w:t>an interdisciplinary medical team, pain management, symptom control and spiritual and emoti</w:t>
      </w:r>
      <w:r w:rsidRPr="0049153A">
        <w:rPr>
          <w:rFonts w:cs="Times New Roman"/>
          <w:sz w:val="24"/>
          <w:szCs w:val="24"/>
          <w:lang w:val="en-TT"/>
        </w:rPr>
        <w:t>onal support systems. It is often perceived</w:t>
      </w:r>
      <w:r w:rsidR="003360CF" w:rsidRPr="0049153A">
        <w:rPr>
          <w:rFonts w:cs="Times New Roman"/>
          <w:sz w:val="24"/>
          <w:szCs w:val="24"/>
          <w:lang w:val="en-TT"/>
        </w:rPr>
        <w:t xml:space="preserve"> as some fringe responsibility of an NGO or social activist group and not an integral part of a </w:t>
      </w:r>
      <w:r w:rsidRPr="0049153A">
        <w:rPr>
          <w:rFonts w:cs="Times New Roman"/>
          <w:sz w:val="24"/>
          <w:szCs w:val="24"/>
          <w:lang w:val="en-TT"/>
        </w:rPr>
        <w:t>progressive, palliative Healthcare S</w:t>
      </w:r>
      <w:r w:rsidR="003360CF" w:rsidRPr="0049153A">
        <w:rPr>
          <w:rFonts w:cs="Times New Roman"/>
          <w:sz w:val="24"/>
          <w:szCs w:val="24"/>
          <w:lang w:val="en-TT"/>
        </w:rPr>
        <w:t>ystem. W</w:t>
      </w:r>
      <w:r w:rsidR="0011092C" w:rsidRPr="0049153A">
        <w:rPr>
          <w:rFonts w:cs="Times New Roman"/>
          <w:sz w:val="24"/>
          <w:szCs w:val="24"/>
          <w:lang w:val="en-TT"/>
        </w:rPr>
        <w:t>e have Health Ministers in the R</w:t>
      </w:r>
      <w:r w:rsidR="003360CF" w:rsidRPr="0049153A">
        <w:rPr>
          <w:rFonts w:cs="Times New Roman"/>
          <w:sz w:val="24"/>
          <w:szCs w:val="24"/>
          <w:lang w:val="en-TT"/>
        </w:rPr>
        <w:t>egion speaking of primary care, emergency care and preventative care but not</w:t>
      </w:r>
      <w:r w:rsidR="0011092C" w:rsidRPr="0049153A">
        <w:rPr>
          <w:rFonts w:cs="Times New Roman"/>
          <w:sz w:val="24"/>
          <w:szCs w:val="24"/>
          <w:lang w:val="en-TT"/>
        </w:rPr>
        <w:t xml:space="preserve"> of Hospice care- we simply do not </w:t>
      </w:r>
      <w:r w:rsidR="003360CF" w:rsidRPr="0049153A">
        <w:rPr>
          <w:rFonts w:cs="Times New Roman"/>
          <w:sz w:val="24"/>
          <w:szCs w:val="24"/>
          <w:lang w:val="en-TT"/>
        </w:rPr>
        <w:t>hear that language and terminology</w:t>
      </w:r>
      <w:r w:rsidR="00A02BA9" w:rsidRPr="0049153A">
        <w:rPr>
          <w:rFonts w:cs="Times New Roman"/>
          <w:sz w:val="24"/>
          <w:szCs w:val="24"/>
          <w:lang w:val="en-TT"/>
        </w:rPr>
        <w:t>, except in the hushed halls of a few health facilities.</w:t>
      </w:r>
      <w:r w:rsidR="003360CF" w:rsidRPr="0049153A">
        <w:rPr>
          <w:rFonts w:cs="Times New Roman"/>
          <w:sz w:val="24"/>
          <w:szCs w:val="24"/>
          <w:lang w:val="en-TT"/>
        </w:rPr>
        <w:t xml:space="preserve"> I speak from an informed and lived experience, my father having died from the ravages of brain cancer. In the rural district where we lived, there was simply no Hospice Care available. It must therefore be part of</w:t>
      </w:r>
      <w:r w:rsidRPr="0049153A">
        <w:rPr>
          <w:rFonts w:cs="Times New Roman"/>
          <w:sz w:val="24"/>
          <w:szCs w:val="24"/>
          <w:lang w:val="en-TT"/>
        </w:rPr>
        <w:t xml:space="preserve"> that transformational Global S</w:t>
      </w:r>
      <w:r w:rsidR="003360CF" w:rsidRPr="0049153A">
        <w:rPr>
          <w:rFonts w:cs="Times New Roman"/>
          <w:sz w:val="24"/>
          <w:szCs w:val="24"/>
          <w:lang w:val="en-TT"/>
        </w:rPr>
        <w:t xml:space="preserve">trategy to not only establish more Hospice Care but Hospice Care that is accessible to everyone regardless of geography, status or financial standing. </w:t>
      </w:r>
    </w:p>
    <w:p w:rsidR="0049153A" w:rsidRDefault="0049153A" w:rsidP="0049153A">
      <w:pPr>
        <w:spacing w:after="0" w:line="360" w:lineRule="auto"/>
        <w:jc w:val="both"/>
        <w:rPr>
          <w:rFonts w:cs="Times New Roman"/>
          <w:b/>
          <w:sz w:val="24"/>
          <w:szCs w:val="24"/>
          <w:u w:val="single"/>
          <w:lang w:val="en-TT"/>
        </w:rPr>
      </w:pPr>
    </w:p>
    <w:p w:rsidR="00CC3CCE" w:rsidRPr="0049153A" w:rsidRDefault="003360C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Drug Approval</w:t>
      </w:r>
      <w:r w:rsidR="0046393F" w:rsidRPr="0049153A">
        <w:rPr>
          <w:rFonts w:cs="Times New Roman"/>
          <w:b/>
          <w:sz w:val="24"/>
          <w:szCs w:val="24"/>
          <w:u w:val="single"/>
          <w:lang w:val="en-TT"/>
        </w:rPr>
        <w:t>:</w:t>
      </w:r>
    </w:p>
    <w:p w:rsidR="003360CF" w:rsidRPr="0049153A" w:rsidRDefault="003360CF" w:rsidP="0049153A">
      <w:pPr>
        <w:spacing w:after="160" w:line="360" w:lineRule="auto"/>
        <w:jc w:val="both"/>
        <w:rPr>
          <w:rFonts w:cs="Times New Roman"/>
          <w:b/>
          <w:sz w:val="24"/>
          <w:szCs w:val="24"/>
          <w:u w:val="single"/>
          <w:lang w:val="en-TT"/>
        </w:rPr>
      </w:pPr>
      <w:r w:rsidRPr="0049153A">
        <w:rPr>
          <w:rFonts w:cs="Times New Roman"/>
          <w:sz w:val="24"/>
          <w:szCs w:val="24"/>
          <w:lang w:val="en-TT"/>
        </w:rPr>
        <w:t>Another</w:t>
      </w:r>
      <w:r w:rsidR="001031E5" w:rsidRPr="0049153A">
        <w:rPr>
          <w:rFonts w:cs="Times New Roman"/>
          <w:sz w:val="24"/>
          <w:szCs w:val="24"/>
          <w:lang w:val="en-TT"/>
        </w:rPr>
        <w:t xml:space="preserve"> niggling</w:t>
      </w:r>
      <w:r w:rsidRPr="0049153A">
        <w:rPr>
          <w:rFonts w:cs="Times New Roman"/>
          <w:sz w:val="24"/>
          <w:szCs w:val="24"/>
          <w:lang w:val="en-TT"/>
        </w:rPr>
        <w:t xml:space="preserve"> concern is the process of drug approvals as it relates to both Hospice care and general medical care. The harsh unmitigated truth is that the whole process of drug approvals in the </w:t>
      </w:r>
      <w:r w:rsidRPr="0049153A">
        <w:rPr>
          <w:rFonts w:cs="Times New Roman"/>
          <w:b/>
          <w:sz w:val="24"/>
          <w:szCs w:val="24"/>
          <w:lang w:val="en-TT"/>
        </w:rPr>
        <w:t>Caribbean is unwieldy, bureaucratic and is not being addressed with the required speed and sense of institutional urgency.</w:t>
      </w:r>
      <w:r w:rsidRPr="0049153A">
        <w:rPr>
          <w:rFonts w:cs="Times New Roman"/>
          <w:sz w:val="24"/>
          <w:szCs w:val="24"/>
          <w:lang w:val="en-TT"/>
        </w:rPr>
        <w:t xml:space="preserve"> Why must a country in the Caribbean go through the tedious process of a drug approval regime </w:t>
      </w:r>
      <w:r w:rsidRPr="0049153A">
        <w:rPr>
          <w:rFonts w:cs="Times New Roman"/>
          <w:b/>
          <w:sz w:val="24"/>
          <w:szCs w:val="24"/>
          <w:lang w:val="en-TT"/>
        </w:rPr>
        <w:t>after</w:t>
      </w:r>
      <w:r w:rsidR="00A02BA9" w:rsidRPr="0049153A">
        <w:rPr>
          <w:rFonts w:cs="Times New Roman"/>
          <w:sz w:val="24"/>
          <w:szCs w:val="24"/>
          <w:lang w:val="en-TT"/>
        </w:rPr>
        <w:t xml:space="preserve"> approval of that same drug by, for example, the</w:t>
      </w:r>
      <w:r w:rsidRPr="0049153A">
        <w:rPr>
          <w:rFonts w:cs="Times New Roman"/>
          <w:sz w:val="24"/>
          <w:szCs w:val="24"/>
          <w:lang w:val="en-TT"/>
        </w:rPr>
        <w:t xml:space="preserve"> United States Food and Drug Administration (FDA)</w:t>
      </w:r>
      <w:r w:rsidR="00A02BA9" w:rsidRPr="0049153A">
        <w:rPr>
          <w:rFonts w:cs="Times New Roman"/>
          <w:sz w:val="24"/>
          <w:szCs w:val="24"/>
          <w:lang w:val="en-TT"/>
        </w:rPr>
        <w:t>?</w:t>
      </w:r>
      <w:r w:rsidRPr="0049153A">
        <w:rPr>
          <w:rFonts w:cs="Times New Roman"/>
          <w:sz w:val="24"/>
          <w:szCs w:val="24"/>
          <w:lang w:val="en-TT"/>
        </w:rPr>
        <w:t xml:space="preserve"> The United States Food and D</w:t>
      </w:r>
      <w:r w:rsidR="00A02BA9" w:rsidRPr="0049153A">
        <w:rPr>
          <w:rFonts w:cs="Times New Roman"/>
          <w:sz w:val="24"/>
          <w:szCs w:val="24"/>
          <w:lang w:val="en-TT"/>
        </w:rPr>
        <w:t>rug Administration</w:t>
      </w:r>
      <w:r w:rsidR="0046393F" w:rsidRPr="0049153A">
        <w:rPr>
          <w:rFonts w:cs="Times New Roman"/>
          <w:sz w:val="24"/>
          <w:szCs w:val="24"/>
          <w:lang w:val="en-TT"/>
        </w:rPr>
        <w:t xml:space="preserve"> </w:t>
      </w:r>
      <w:r w:rsidRPr="0049153A">
        <w:rPr>
          <w:rFonts w:cs="Times New Roman"/>
          <w:sz w:val="24"/>
          <w:szCs w:val="24"/>
          <w:lang w:val="en-TT"/>
        </w:rPr>
        <w:t>(FDA) approval</w:t>
      </w:r>
      <w:r w:rsidR="0046393F" w:rsidRPr="0049153A">
        <w:rPr>
          <w:rFonts w:cs="Times New Roman"/>
          <w:sz w:val="24"/>
          <w:szCs w:val="24"/>
          <w:lang w:val="en-TT"/>
        </w:rPr>
        <w:t>,</w:t>
      </w:r>
      <w:r w:rsidRPr="0049153A">
        <w:rPr>
          <w:rFonts w:cs="Times New Roman"/>
          <w:sz w:val="24"/>
          <w:szCs w:val="24"/>
          <w:lang w:val="en-TT"/>
        </w:rPr>
        <w:t xml:space="preserve"> represents, </w:t>
      </w:r>
      <w:r w:rsidRPr="0049153A">
        <w:rPr>
          <w:rFonts w:cs="Times New Roman"/>
          <w:b/>
          <w:sz w:val="24"/>
          <w:szCs w:val="24"/>
          <w:lang w:val="en-TT"/>
        </w:rPr>
        <w:t>I would hope</w:t>
      </w:r>
      <w:r w:rsidRPr="0049153A">
        <w:rPr>
          <w:rFonts w:cs="Times New Roman"/>
          <w:sz w:val="24"/>
          <w:szCs w:val="24"/>
          <w:lang w:val="en-TT"/>
        </w:rPr>
        <w:t xml:space="preserve">, international benchmark standards for the operationalization and use of new drugs. They have the resources, infrastructure and finance beyond the capacity of the many burgeoning democracies in the Caribbean. It begs the question, “Why </w:t>
      </w:r>
      <w:r w:rsidR="00A02BA9" w:rsidRPr="0049153A">
        <w:rPr>
          <w:rFonts w:cs="Times New Roman"/>
          <w:sz w:val="24"/>
          <w:szCs w:val="24"/>
          <w:lang w:val="en-TT"/>
        </w:rPr>
        <w:t xml:space="preserve">then, </w:t>
      </w:r>
      <w:r w:rsidRPr="0049153A">
        <w:rPr>
          <w:rFonts w:cs="Times New Roman"/>
          <w:sz w:val="24"/>
          <w:szCs w:val="24"/>
          <w:lang w:val="en-TT"/>
        </w:rPr>
        <w:t xml:space="preserve">are </w:t>
      </w:r>
      <w:r w:rsidR="00A02BA9" w:rsidRPr="0049153A">
        <w:rPr>
          <w:rFonts w:cs="Times New Roman"/>
          <w:sz w:val="24"/>
          <w:szCs w:val="24"/>
          <w:lang w:val="en-TT"/>
        </w:rPr>
        <w:t xml:space="preserve">US FDA- </w:t>
      </w:r>
      <w:r w:rsidRPr="0049153A">
        <w:rPr>
          <w:rFonts w:cs="Times New Roman"/>
          <w:sz w:val="24"/>
          <w:szCs w:val="24"/>
          <w:lang w:val="en-TT"/>
        </w:rPr>
        <w:t>approved drugs for the terminally ill and other patients years away from being appro</w:t>
      </w:r>
      <w:r w:rsidR="001031E5" w:rsidRPr="0049153A">
        <w:rPr>
          <w:rFonts w:cs="Times New Roman"/>
          <w:sz w:val="24"/>
          <w:szCs w:val="24"/>
          <w:lang w:val="en-TT"/>
        </w:rPr>
        <w:t>ved locally and regionally?” This</w:t>
      </w:r>
      <w:r w:rsidRPr="0049153A">
        <w:rPr>
          <w:rFonts w:cs="Times New Roman"/>
          <w:sz w:val="24"/>
          <w:szCs w:val="24"/>
          <w:lang w:val="en-TT"/>
        </w:rPr>
        <w:t xml:space="preserve"> inability to provide pain relief and other </w:t>
      </w:r>
      <w:r w:rsidR="00A02BA9" w:rsidRPr="0049153A">
        <w:rPr>
          <w:rFonts w:cs="Times New Roman"/>
          <w:sz w:val="24"/>
          <w:szCs w:val="24"/>
          <w:lang w:val="en-TT"/>
        </w:rPr>
        <w:t xml:space="preserve">medications may well constitute </w:t>
      </w:r>
      <w:r w:rsidRPr="0049153A">
        <w:rPr>
          <w:rFonts w:cs="Times New Roman"/>
          <w:sz w:val="24"/>
          <w:szCs w:val="24"/>
          <w:lang w:val="en-TT"/>
        </w:rPr>
        <w:t>an infringement of a person’s basic human rights.</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Having spoken to several</w:t>
      </w:r>
      <w:r w:rsidR="00E7504E" w:rsidRPr="0049153A">
        <w:rPr>
          <w:rFonts w:cs="Times New Roman"/>
          <w:sz w:val="24"/>
          <w:szCs w:val="24"/>
          <w:lang w:val="en-TT"/>
        </w:rPr>
        <w:t xml:space="preserve"> stakeholders, the non-approval</w:t>
      </w:r>
      <w:r w:rsidRPr="0049153A">
        <w:rPr>
          <w:rFonts w:cs="Times New Roman"/>
          <w:sz w:val="24"/>
          <w:szCs w:val="24"/>
          <w:lang w:val="en-TT"/>
        </w:rPr>
        <w:t xml:space="preserve"> of new drugs</w:t>
      </w:r>
      <w:r w:rsidR="00E7504E" w:rsidRPr="0049153A">
        <w:rPr>
          <w:rFonts w:cs="Times New Roman"/>
          <w:sz w:val="24"/>
          <w:szCs w:val="24"/>
          <w:lang w:val="en-TT"/>
        </w:rPr>
        <w:t>,</w:t>
      </w:r>
      <w:r w:rsidRPr="0049153A">
        <w:rPr>
          <w:rFonts w:cs="Times New Roman"/>
          <w:sz w:val="24"/>
          <w:szCs w:val="24"/>
          <w:lang w:val="en-TT"/>
        </w:rPr>
        <w:t xml:space="preserve"> is further burdened by an environment that makes no comprehensive, informed provision for the execution of clinical trials involving new and experimental drugs.</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 xml:space="preserve">I am reliably </w:t>
      </w:r>
      <w:r w:rsidR="00E7504E" w:rsidRPr="0049153A">
        <w:rPr>
          <w:rFonts w:cs="Times New Roman"/>
          <w:sz w:val="24"/>
          <w:szCs w:val="24"/>
          <w:lang w:val="en-TT"/>
        </w:rPr>
        <w:t>informed that there</w:t>
      </w:r>
      <w:r w:rsidRPr="0049153A">
        <w:rPr>
          <w:rFonts w:cs="Times New Roman"/>
          <w:sz w:val="24"/>
          <w:szCs w:val="24"/>
          <w:lang w:val="en-TT"/>
        </w:rPr>
        <w:t xml:space="preserve"> are boxes of drugs and dossiers, waiting to be approved at the Food and Drugs Laboratories throughout the Caribbean </w:t>
      </w:r>
      <w:r w:rsidR="001031E5" w:rsidRPr="0049153A">
        <w:rPr>
          <w:rFonts w:cs="Times New Roman"/>
          <w:sz w:val="24"/>
          <w:szCs w:val="24"/>
          <w:lang w:val="en-TT"/>
        </w:rPr>
        <w:t xml:space="preserve">and even the GRULAC </w:t>
      </w:r>
      <w:r w:rsidR="00E7504E" w:rsidRPr="0049153A">
        <w:rPr>
          <w:rFonts w:cs="Times New Roman"/>
          <w:sz w:val="24"/>
          <w:szCs w:val="24"/>
          <w:lang w:val="en-TT"/>
        </w:rPr>
        <w:t>R</w:t>
      </w:r>
      <w:r w:rsidRPr="0049153A">
        <w:rPr>
          <w:rFonts w:cs="Times New Roman"/>
          <w:sz w:val="24"/>
          <w:szCs w:val="24"/>
          <w:lang w:val="en-TT"/>
        </w:rPr>
        <w:t>egion</w:t>
      </w:r>
      <w:r w:rsidR="00E7504E" w:rsidRPr="0049153A">
        <w:rPr>
          <w:rFonts w:cs="Times New Roman"/>
          <w:sz w:val="24"/>
          <w:szCs w:val="24"/>
          <w:lang w:val="en-TT"/>
        </w:rPr>
        <w:t>. These Labs are</w:t>
      </w:r>
      <w:r w:rsidRPr="0049153A">
        <w:rPr>
          <w:rFonts w:cs="Times New Roman"/>
          <w:sz w:val="24"/>
          <w:szCs w:val="24"/>
          <w:lang w:val="en-TT"/>
        </w:rPr>
        <w:t xml:space="preserve"> simply overwhelmed </w:t>
      </w:r>
      <w:r w:rsidR="00E7504E" w:rsidRPr="0049153A">
        <w:rPr>
          <w:rFonts w:cs="Times New Roman"/>
          <w:sz w:val="24"/>
          <w:szCs w:val="24"/>
          <w:lang w:val="en-TT"/>
        </w:rPr>
        <w:t xml:space="preserve">due to </w:t>
      </w:r>
      <w:r w:rsidRPr="0049153A">
        <w:rPr>
          <w:rFonts w:cs="Times New Roman"/>
          <w:sz w:val="24"/>
          <w:szCs w:val="24"/>
          <w:lang w:val="en-TT"/>
        </w:rPr>
        <w:t xml:space="preserve">lack of resources, weak infrastructure and insufficient personnel, to fully and competently carry out its mandate. </w:t>
      </w:r>
      <w:r w:rsidR="00E7504E" w:rsidRPr="0049153A">
        <w:rPr>
          <w:rFonts w:cs="Times New Roman"/>
          <w:sz w:val="24"/>
          <w:szCs w:val="24"/>
          <w:lang w:val="en-TT"/>
        </w:rPr>
        <w:t>The R</w:t>
      </w:r>
      <w:r w:rsidRPr="0049153A">
        <w:rPr>
          <w:rFonts w:cs="Times New Roman"/>
          <w:sz w:val="24"/>
          <w:szCs w:val="24"/>
          <w:lang w:val="en-TT"/>
        </w:rPr>
        <w:t>egion may be right for the harm</w:t>
      </w:r>
      <w:r w:rsidR="00E7504E" w:rsidRPr="0049153A">
        <w:rPr>
          <w:rFonts w:cs="Times New Roman"/>
          <w:sz w:val="24"/>
          <w:szCs w:val="24"/>
          <w:lang w:val="en-TT"/>
        </w:rPr>
        <w:t>onisation for the registration o</w:t>
      </w:r>
      <w:r w:rsidR="001031E5" w:rsidRPr="0049153A">
        <w:rPr>
          <w:rFonts w:cs="Times New Roman"/>
          <w:sz w:val="24"/>
          <w:szCs w:val="24"/>
          <w:lang w:val="en-TT"/>
        </w:rPr>
        <w:t>f drugs through its</w:t>
      </w:r>
      <w:r w:rsidR="00CC3CCE" w:rsidRPr="0049153A">
        <w:rPr>
          <w:rFonts w:cs="Times New Roman"/>
          <w:sz w:val="24"/>
          <w:szCs w:val="24"/>
          <w:lang w:val="en-TT"/>
        </w:rPr>
        <w:t xml:space="preserve"> umbrella bodies</w:t>
      </w:r>
      <w:r w:rsidRPr="0049153A">
        <w:rPr>
          <w:rFonts w:cs="Times New Roman"/>
          <w:sz w:val="24"/>
          <w:szCs w:val="24"/>
          <w:lang w:val="en-TT"/>
        </w:rPr>
        <w:t>, C</w:t>
      </w:r>
      <w:r w:rsidR="00E7504E" w:rsidRPr="0049153A">
        <w:rPr>
          <w:rFonts w:cs="Times New Roman"/>
          <w:sz w:val="24"/>
          <w:szCs w:val="24"/>
          <w:lang w:val="en-TT"/>
        </w:rPr>
        <w:t>ARICOM</w:t>
      </w:r>
      <w:r w:rsidR="00CC3CCE" w:rsidRPr="0049153A">
        <w:rPr>
          <w:rFonts w:cs="Times New Roman"/>
          <w:sz w:val="24"/>
          <w:szCs w:val="24"/>
          <w:lang w:val="en-TT"/>
        </w:rPr>
        <w:t xml:space="preserve"> and CARPHA</w:t>
      </w:r>
      <w:r w:rsidRPr="0049153A">
        <w:rPr>
          <w:rFonts w:cs="Times New Roman"/>
          <w:sz w:val="24"/>
          <w:szCs w:val="24"/>
          <w:lang w:val="en-TT"/>
        </w:rPr>
        <w:t>.</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 xml:space="preserve">In this regard, I have a practical suggestion. The Bahamian Pharmacy Act No. 8 of 2009 supported by the Pharmacy (Import and Export) Regulations, 2010 may be a legislative template for that </w:t>
      </w:r>
      <w:r w:rsidR="00E7504E" w:rsidRPr="0049153A">
        <w:rPr>
          <w:rFonts w:cs="Times New Roman"/>
          <w:sz w:val="24"/>
          <w:szCs w:val="24"/>
          <w:lang w:val="en-TT"/>
        </w:rPr>
        <w:t xml:space="preserve">proposed </w:t>
      </w:r>
      <w:r w:rsidRPr="0049153A">
        <w:rPr>
          <w:rFonts w:cs="Times New Roman"/>
          <w:sz w:val="24"/>
          <w:szCs w:val="24"/>
          <w:lang w:val="en-TT"/>
        </w:rPr>
        <w:t>harmonised registration of drugs. Regarding the standard and importation of drugs, any drug to be imported into the Bahamas and hopefully in the future,</w:t>
      </w:r>
      <w:r w:rsidR="001031E5" w:rsidRPr="0049153A">
        <w:rPr>
          <w:rFonts w:cs="Times New Roman"/>
          <w:sz w:val="24"/>
          <w:szCs w:val="24"/>
          <w:lang w:val="en-TT"/>
        </w:rPr>
        <w:t xml:space="preserve"> in</w:t>
      </w:r>
      <w:r w:rsidRPr="0049153A">
        <w:rPr>
          <w:rFonts w:cs="Times New Roman"/>
          <w:sz w:val="24"/>
          <w:szCs w:val="24"/>
          <w:lang w:val="en-TT"/>
        </w:rPr>
        <w:t xml:space="preserve"> the Caribbean, must meet one of the following prescribed international standards —</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(i) The British Pharmacopeia;</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(ii) The United States Pharmacopeia;</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(iii) The European Pharmacopeia;</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(iv) The International Pharmacopeia; or</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(v) Any other Pharmacopeia as approved by the Minister of Health.</w:t>
      </w:r>
    </w:p>
    <w:p w:rsidR="003360CF" w:rsidRPr="0049153A" w:rsidRDefault="003360CF" w:rsidP="0049153A">
      <w:pPr>
        <w:spacing w:after="160" w:line="360" w:lineRule="auto"/>
        <w:jc w:val="both"/>
        <w:rPr>
          <w:rFonts w:cs="Times New Roman"/>
          <w:sz w:val="24"/>
          <w:szCs w:val="24"/>
          <w:lang w:val="en-TT"/>
        </w:rPr>
      </w:pPr>
      <w:r w:rsidRPr="0049153A">
        <w:rPr>
          <w:rFonts w:cs="Times New Roman"/>
          <w:sz w:val="24"/>
          <w:szCs w:val="24"/>
          <w:lang w:val="en-TT"/>
        </w:rPr>
        <w:t xml:space="preserve">This not only saves time, but also money, as the </w:t>
      </w:r>
      <w:r w:rsidR="00722157" w:rsidRPr="0049153A">
        <w:rPr>
          <w:rFonts w:cs="Times New Roman"/>
          <w:sz w:val="24"/>
          <w:szCs w:val="24"/>
          <w:lang w:val="en-TT"/>
        </w:rPr>
        <w:t>A</w:t>
      </w:r>
      <w:r w:rsidRPr="0049153A">
        <w:rPr>
          <w:rFonts w:cs="Times New Roman"/>
          <w:sz w:val="24"/>
          <w:szCs w:val="24"/>
          <w:lang w:val="en-TT"/>
        </w:rPr>
        <w:t>uthorities w</w:t>
      </w:r>
      <w:r w:rsidR="00722157" w:rsidRPr="0049153A">
        <w:rPr>
          <w:rFonts w:cs="Times New Roman"/>
          <w:sz w:val="24"/>
          <w:szCs w:val="24"/>
          <w:lang w:val="en-TT"/>
        </w:rPr>
        <w:t xml:space="preserve">ill </w:t>
      </w:r>
      <w:r w:rsidRPr="0049153A">
        <w:rPr>
          <w:rFonts w:cs="Times New Roman"/>
          <w:sz w:val="24"/>
          <w:szCs w:val="24"/>
          <w:lang w:val="en-TT"/>
        </w:rPr>
        <w:t>be saved the expense of paying experts to approve the many dossiers submitted to them. The availability of drugs would decrease patient morbidity and mortality, easing the suffering of our loved ones. By allowing US FDA approved experimental drugs, we can also begin supervised clinical trials in collaboration with the various foreign en</w:t>
      </w:r>
      <w:r w:rsidR="005675F5" w:rsidRPr="0049153A">
        <w:rPr>
          <w:rFonts w:cs="Times New Roman"/>
          <w:sz w:val="24"/>
          <w:szCs w:val="24"/>
          <w:lang w:val="en-TT"/>
        </w:rPr>
        <w:t xml:space="preserve">tities and university hospitals- </w:t>
      </w:r>
      <w:r w:rsidRPr="0049153A">
        <w:rPr>
          <w:rFonts w:cs="Times New Roman"/>
          <w:sz w:val="24"/>
          <w:szCs w:val="24"/>
          <w:lang w:val="en-TT"/>
        </w:rPr>
        <w:t>possibly resulting in a decrease in our medical brain drain and patients leaving the country to access US FDA approved drugs and experimental drugs.</w:t>
      </w:r>
    </w:p>
    <w:p w:rsidR="005675F5" w:rsidRPr="0049153A" w:rsidRDefault="001031E5" w:rsidP="0049153A">
      <w:pPr>
        <w:spacing w:after="0" w:line="360" w:lineRule="auto"/>
        <w:jc w:val="both"/>
        <w:rPr>
          <w:rFonts w:cs="Times New Roman"/>
          <w:sz w:val="24"/>
          <w:szCs w:val="24"/>
          <w:lang w:val="en-TT"/>
        </w:rPr>
      </w:pPr>
      <w:r w:rsidRPr="0049153A">
        <w:rPr>
          <w:rFonts w:cs="Times New Roman"/>
          <w:sz w:val="24"/>
          <w:szCs w:val="24"/>
          <w:lang w:val="en-TT"/>
        </w:rPr>
        <w:t>For example, d</w:t>
      </w:r>
      <w:r w:rsidR="003360CF" w:rsidRPr="0049153A">
        <w:rPr>
          <w:rFonts w:cs="Times New Roman"/>
          <w:sz w:val="24"/>
          <w:szCs w:val="24"/>
          <w:lang w:val="en-TT"/>
        </w:rPr>
        <w:t>rugs like Oxycodone and Vicodin approved by the US FDA</w:t>
      </w:r>
      <w:r w:rsidRPr="0049153A">
        <w:rPr>
          <w:rFonts w:cs="Times New Roman"/>
          <w:sz w:val="24"/>
          <w:szCs w:val="24"/>
          <w:lang w:val="en-TT"/>
        </w:rPr>
        <w:t xml:space="preserve"> for years, not available in</w:t>
      </w:r>
      <w:r w:rsidR="003360CF" w:rsidRPr="0049153A">
        <w:rPr>
          <w:rFonts w:cs="Times New Roman"/>
          <w:sz w:val="24"/>
          <w:szCs w:val="24"/>
          <w:lang w:val="en-TT"/>
        </w:rPr>
        <w:t xml:space="preserve"> local markets</w:t>
      </w:r>
      <w:r w:rsidR="0049153A">
        <w:rPr>
          <w:rFonts w:cs="Times New Roman"/>
          <w:sz w:val="24"/>
          <w:szCs w:val="24"/>
          <w:lang w:val="en-TT"/>
        </w:rPr>
        <w:t>,</w:t>
      </w:r>
      <w:r w:rsidR="003360CF" w:rsidRPr="0049153A">
        <w:rPr>
          <w:rFonts w:cs="Times New Roman"/>
          <w:sz w:val="24"/>
          <w:szCs w:val="24"/>
          <w:lang w:val="en-TT"/>
        </w:rPr>
        <w:t xml:space="preserve"> will then be accessible. In May this year in 2017, the drug Radicava, a potential cure and life saver of Lou-Gehrig disease (a Motor Neuron disease) was approved for use by th</w:t>
      </w:r>
      <w:r w:rsidR="005675F5" w:rsidRPr="0049153A">
        <w:rPr>
          <w:rFonts w:cs="Times New Roman"/>
          <w:sz w:val="24"/>
          <w:szCs w:val="24"/>
          <w:lang w:val="en-TT"/>
        </w:rPr>
        <w:t>e United States Food and Drug Administration</w:t>
      </w:r>
      <w:r w:rsidR="003360CF" w:rsidRPr="0049153A">
        <w:rPr>
          <w:rFonts w:cs="Times New Roman"/>
          <w:sz w:val="24"/>
          <w:szCs w:val="24"/>
          <w:lang w:val="en-TT"/>
        </w:rPr>
        <w:t xml:space="preserve"> (FDA). At the present pace, approval of this orphan drug can take years </w:t>
      </w:r>
      <w:r w:rsidR="005675F5" w:rsidRPr="0049153A">
        <w:rPr>
          <w:rFonts w:cs="Times New Roman"/>
          <w:sz w:val="24"/>
          <w:szCs w:val="24"/>
          <w:lang w:val="en-TT"/>
        </w:rPr>
        <w:t xml:space="preserve">in the Caribbean, </w:t>
      </w:r>
      <w:r w:rsidR="003360CF" w:rsidRPr="0049153A">
        <w:rPr>
          <w:rFonts w:cs="Times New Roman"/>
          <w:sz w:val="24"/>
          <w:szCs w:val="24"/>
          <w:lang w:val="en-TT"/>
        </w:rPr>
        <w:t xml:space="preserve">forcing persons at home to utilize </w:t>
      </w:r>
      <w:r w:rsidR="00CC3CCE" w:rsidRPr="0049153A">
        <w:rPr>
          <w:rFonts w:cs="Times New Roman"/>
          <w:sz w:val="24"/>
          <w:szCs w:val="24"/>
          <w:lang w:val="en-TT"/>
        </w:rPr>
        <w:t xml:space="preserve">limited </w:t>
      </w:r>
      <w:r w:rsidR="003360CF" w:rsidRPr="0049153A">
        <w:rPr>
          <w:rFonts w:cs="Times New Roman"/>
          <w:sz w:val="24"/>
          <w:szCs w:val="24"/>
          <w:lang w:val="en-TT"/>
        </w:rPr>
        <w:t>foreign currency to get proper treatment. We need to aggressively and proactively collaborate with our brothers and sisters in Cuba</w:t>
      </w:r>
      <w:r w:rsidRPr="0049153A">
        <w:rPr>
          <w:rFonts w:cs="Times New Roman"/>
          <w:sz w:val="24"/>
          <w:szCs w:val="24"/>
          <w:lang w:val="en-TT"/>
        </w:rPr>
        <w:t>, which is becoming, the leading centre for immunological research</w:t>
      </w:r>
      <w:r w:rsidR="006D4734" w:rsidRPr="0049153A">
        <w:rPr>
          <w:rFonts w:cs="Times New Roman"/>
          <w:sz w:val="24"/>
          <w:szCs w:val="24"/>
          <w:lang w:val="en-TT"/>
        </w:rPr>
        <w:t xml:space="preserve"> and biotechnology innovation. Look at the buzz created by Cimavax, the lung cancer vaccine, free to the Cuban public since 2011, that cost the Cuban government only US$1 to produce</w:t>
      </w:r>
      <w:r w:rsidR="00A35D4A" w:rsidRPr="0049153A">
        <w:rPr>
          <w:rFonts w:cs="Times New Roman"/>
          <w:sz w:val="24"/>
          <w:szCs w:val="24"/>
          <w:lang w:val="en-TT"/>
        </w:rPr>
        <w:t xml:space="preserve"> and in the main, not available in the Caribbean region</w:t>
      </w:r>
      <w:r w:rsidR="006D4734" w:rsidRPr="0049153A">
        <w:rPr>
          <w:rFonts w:cs="Times New Roman"/>
          <w:sz w:val="24"/>
          <w:szCs w:val="24"/>
          <w:lang w:val="en-TT"/>
        </w:rPr>
        <w:t>. We need to use to use our regional strength rather than dwell on our weaknesses. We have an opportunity for Caribbean leverage in the world of pharmaceuticals.</w:t>
      </w:r>
    </w:p>
    <w:p w:rsidR="0049153A" w:rsidRDefault="0049153A" w:rsidP="0049153A">
      <w:pPr>
        <w:spacing w:after="0" w:line="360" w:lineRule="auto"/>
        <w:jc w:val="both"/>
        <w:rPr>
          <w:rFonts w:cs="Times New Roman"/>
          <w:b/>
          <w:sz w:val="24"/>
          <w:szCs w:val="24"/>
          <w:u w:val="single"/>
          <w:lang w:val="en-TT"/>
        </w:rPr>
      </w:pPr>
    </w:p>
    <w:p w:rsidR="003360CF" w:rsidRPr="0049153A" w:rsidRDefault="003360C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NCDs</w:t>
      </w:r>
      <w:r w:rsidR="000B359C" w:rsidRPr="0049153A">
        <w:rPr>
          <w:rFonts w:cs="Times New Roman"/>
          <w:b/>
          <w:sz w:val="24"/>
          <w:szCs w:val="24"/>
          <w:u w:val="single"/>
          <w:lang w:val="en-TT"/>
        </w:rPr>
        <w:t xml:space="preserve"> and Healthy Lifestyles:</w:t>
      </w:r>
    </w:p>
    <w:p w:rsidR="000B359C" w:rsidRPr="0049153A" w:rsidRDefault="006D4734" w:rsidP="0049153A">
      <w:pPr>
        <w:spacing w:after="160" w:line="360" w:lineRule="auto"/>
        <w:jc w:val="both"/>
        <w:rPr>
          <w:rFonts w:cs="Times New Roman"/>
          <w:sz w:val="24"/>
          <w:szCs w:val="24"/>
          <w:lang w:val="en-TT"/>
        </w:rPr>
      </w:pPr>
      <w:r w:rsidRPr="0049153A">
        <w:rPr>
          <w:rFonts w:cs="Times New Roman"/>
          <w:sz w:val="24"/>
          <w:szCs w:val="24"/>
          <w:lang w:val="en-TT"/>
        </w:rPr>
        <w:t>In any G</w:t>
      </w:r>
      <w:r w:rsidR="003360CF" w:rsidRPr="0049153A">
        <w:rPr>
          <w:rFonts w:cs="Times New Roman"/>
          <w:sz w:val="24"/>
          <w:szCs w:val="24"/>
          <w:lang w:val="en-TT"/>
        </w:rPr>
        <w:t>loba</w:t>
      </w:r>
      <w:r w:rsidRPr="0049153A">
        <w:rPr>
          <w:rFonts w:cs="Times New Roman"/>
          <w:sz w:val="24"/>
          <w:szCs w:val="24"/>
          <w:lang w:val="en-TT"/>
        </w:rPr>
        <w:t>l S</w:t>
      </w:r>
      <w:r w:rsidR="005675F5" w:rsidRPr="0049153A">
        <w:rPr>
          <w:rFonts w:cs="Times New Roman"/>
          <w:sz w:val="24"/>
          <w:szCs w:val="24"/>
          <w:lang w:val="en-TT"/>
        </w:rPr>
        <w:t>trategy, private-</w:t>
      </w:r>
      <w:r w:rsidR="003360CF" w:rsidRPr="0049153A">
        <w:rPr>
          <w:rFonts w:cs="Times New Roman"/>
          <w:sz w:val="24"/>
          <w:szCs w:val="24"/>
          <w:lang w:val="en-TT"/>
        </w:rPr>
        <w:t>public co</w:t>
      </w:r>
      <w:r w:rsidR="005675F5" w:rsidRPr="0049153A">
        <w:rPr>
          <w:rFonts w:cs="Times New Roman"/>
          <w:sz w:val="24"/>
          <w:szCs w:val="24"/>
          <w:lang w:val="en-TT"/>
        </w:rPr>
        <w:t>ope</w:t>
      </w:r>
      <w:r w:rsidR="003360CF" w:rsidRPr="0049153A">
        <w:rPr>
          <w:rFonts w:cs="Times New Roman"/>
          <w:sz w:val="24"/>
          <w:szCs w:val="24"/>
          <w:lang w:val="en-TT"/>
        </w:rPr>
        <w:t xml:space="preserve">ration and collaboration is an imperative. It </w:t>
      </w:r>
      <w:r w:rsidRPr="0049153A">
        <w:rPr>
          <w:rFonts w:cs="Times New Roman"/>
          <w:sz w:val="24"/>
          <w:szCs w:val="24"/>
          <w:lang w:val="en-TT"/>
        </w:rPr>
        <w:t>can be</w:t>
      </w:r>
      <w:r w:rsidR="003360CF" w:rsidRPr="0049153A">
        <w:rPr>
          <w:rFonts w:cs="Times New Roman"/>
          <w:sz w:val="24"/>
          <w:szCs w:val="24"/>
          <w:lang w:val="en-TT"/>
        </w:rPr>
        <w:t xml:space="preserve"> about creating a more motivated</w:t>
      </w:r>
      <w:r w:rsidRPr="0049153A">
        <w:rPr>
          <w:rFonts w:cs="Times New Roman"/>
          <w:sz w:val="24"/>
          <w:szCs w:val="24"/>
          <w:lang w:val="en-TT"/>
        </w:rPr>
        <w:t>, productive worker and a healthier citizen</w:t>
      </w:r>
      <w:r w:rsidR="003360CF" w:rsidRPr="0049153A">
        <w:rPr>
          <w:rFonts w:cs="Times New Roman"/>
          <w:sz w:val="24"/>
          <w:szCs w:val="24"/>
          <w:lang w:val="en-TT"/>
        </w:rPr>
        <w:t xml:space="preserve">. </w:t>
      </w:r>
      <w:r w:rsidRPr="0049153A">
        <w:rPr>
          <w:rFonts w:cs="Times New Roman"/>
          <w:sz w:val="24"/>
          <w:szCs w:val="24"/>
          <w:lang w:val="en-TT"/>
        </w:rPr>
        <w:t xml:space="preserve">For </w:t>
      </w:r>
      <w:r w:rsidR="003360CF" w:rsidRPr="0049153A">
        <w:rPr>
          <w:rFonts w:cs="Times New Roman"/>
          <w:sz w:val="24"/>
          <w:szCs w:val="24"/>
          <w:lang w:val="en-TT"/>
        </w:rPr>
        <w:t>example British Petroleum</w:t>
      </w:r>
      <w:r w:rsidRPr="0049153A">
        <w:rPr>
          <w:rFonts w:cs="Times New Roman"/>
          <w:sz w:val="24"/>
          <w:szCs w:val="24"/>
          <w:lang w:val="en-TT"/>
        </w:rPr>
        <w:t xml:space="preserve"> (BP), the international oil giant has instituted a commendable health regime initiative that can work internationally</w:t>
      </w:r>
      <w:r w:rsidR="003360CF" w:rsidRPr="0049153A">
        <w:rPr>
          <w:rFonts w:cs="Times New Roman"/>
          <w:sz w:val="24"/>
          <w:szCs w:val="24"/>
          <w:lang w:val="en-TT"/>
        </w:rPr>
        <w:t>. A friend who currently works for British Petroleum</w:t>
      </w:r>
      <w:r w:rsidRPr="0049153A">
        <w:rPr>
          <w:rFonts w:cs="Times New Roman"/>
          <w:sz w:val="24"/>
          <w:szCs w:val="24"/>
          <w:lang w:val="en-TT"/>
        </w:rPr>
        <w:t xml:space="preserve"> (BP)</w:t>
      </w:r>
      <w:r w:rsidR="003360CF" w:rsidRPr="0049153A">
        <w:rPr>
          <w:rFonts w:cs="Times New Roman"/>
          <w:sz w:val="24"/>
          <w:szCs w:val="24"/>
          <w:lang w:val="en-TT"/>
        </w:rPr>
        <w:t xml:space="preserve"> in </w:t>
      </w:r>
      <w:r w:rsidRPr="0049153A">
        <w:rPr>
          <w:rFonts w:cs="Times New Roman"/>
          <w:sz w:val="24"/>
          <w:szCs w:val="24"/>
          <w:lang w:val="en-TT"/>
        </w:rPr>
        <w:t xml:space="preserve">Houston, </w:t>
      </w:r>
      <w:r w:rsidR="003360CF" w:rsidRPr="0049153A">
        <w:rPr>
          <w:rFonts w:cs="Times New Roman"/>
          <w:sz w:val="24"/>
          <w:szCs w:val="24"/>
          <w:lang w:val="en-TT"/>
        </w:rPr>
        <w:t xml:space="preserve">Texas showed </w:t>
      </w:r>
      <w:r w:rsidR="005675F5" w:rsidRPr="0049153A">
        <w:rPr>
          <w:rFonts w:cs="Times New Roman"/>
          <w:sz w:val="24"/>
          <w:szCs w:val="24"/>
          <w:lang w:val="en-TT"/>
        </w:rPr>
        <w:t>me a Fit</w:t>
      </w:r>
      <w:r w:rsidR="003360CF" w:rsidRPr="0049153A">
        <w:rPr>
          <w:rFonts w:cs="Times New Roman"/>
          <w:sz w:val="24"/>
          <w:szCs w:val="24"/>
          <w:lang w:val="en-TT"/>
        </w:rPr>
        <w:t xml:space="preserve"> Bit wearable health monitor that he received</w:t>
      </w:r>
      <w:r w:rsidR="005675F5" w:rsidRPr="0049153A">
        <w:rPr>
          <w:rFonts w:cs="Times New Roman"/>
          <w:sz w:val="24"/>
          <w:szCs w:val="24"/>
          <w:lang w:val="en-TT"/>
        </w:rPr>
        <w:t xml:space="preserve">, compliments of </w:t>
      </w:r>
      <w:r w:rsidR="003360CF" w:rsidRPr="0049153A">
        <w:rPr>
          <w:rFonts w:cs="Times New Roman"/>
          <w:sz w:val="24"/>
          <w:szCs w:val="24"/>
          <w:lang w:val="en-TT"/>
        </w:rPr>
        <w:t>the</w:t>
      </w:r>
      <w:r w:rsidRPr="0049153A">
        <w:rPr>
          <w:rFonts w:cs="Times New Roman"/>
          <w:sz w:val="24"/>
          <w:szCs w:val="24"/>
          <w:lang w:val="en-TT"/>
        </w:rPr>
        <w:t xml:space="preserve"> oil</w:t>
      </w:r>
      <w:r w:rsidR="003360CF" w:rsidRPr="0049153A">
        <w:rPr>
          <w:rFonts w:cs="Times New Roman"/>
          <w:sz w:val="24"/>
          <w:szCs w:val="24"/>
          <w:lang w:val="en-TT"/>
        </w:rPr>
        <w:t xml:space="preserve"> company. For every million recorded steps that he takes, he gets 250 points from a health programme he signed up to. When he gets a thousand points in the calendar year</w:t>
      </w:r>
      <w:r w:rsidR="005675F5" w:rsidRPr="0049153A">
        <w:rPr>
          <w:rFonts w:cs="Times New Roman"/>
          <w:sz w:val="24"/>
          <w:szCs w:val="24"/>
          <w:lang w:val="en-TT"/>
        </w:rPr>
        <w:t>,</w:t>
      </w:r>
      <w:r w:rsidR="003360CF" w:rsidRPr="0049153A">
        <w:rPr>
          <w:rFonts w:cs="Times New Roman"/>
          <w:sz w:val="24"/>
          <w:szCs w:val="24"/>
          <w:lang w:val="en-TT"/>
        </w:rPr>
        <w:t xml:space="preserve"> he is rewarded with a reduced premium on his health insuran</w:t>
      </w:r>
      <w:r w:rsidRPr="0049153A">
        <w:rPr>
          <w:rFonts w:cs="Times New Roman"/>
          <w:sz w:val="24"/>
          <w:szCs w:val="24"/>
          <w:lang w:val="en-TT"/>
        </w:rPr>
        <w:t>ce for the following year. He remains</w:t>
      </w:r>
      <w:r w:rsidR="003360CF" w:rsidRPr="0049153A">
        <w:rPr>
          <w:rFonts w:cs="Times New Roman"/>
          <w:sz w:val="24"/>
          <w:szCs w:val="24"/>
          <w:lang w:val="en-TT"/>
        </w:rPr>
        <w:t xml:space="preserve"> healthy</w:t>
      </w:r>
      <w:r w:rsidRPr="0049153A">
        <w:rPr>
          <w:rFonts w:cs="Times New Roman"/>
          <w:sz w:val="24"/>
          <w:szCs w:val="24"/>
          <w:lang w:val="en-TT"/>
        </w:rPr>
        <w:t xml:space="preserve"> with no man loss hours</w:t>
      </w:r>
      <w:r w:rsidR="003360CF" w:rsidRPr="0049153A">
        <w:rPr>
          <w:rFonts w:cs="Times New Roman"/>
          <w:sz w:val="24"/>
          <w:szCs w:val="24"/>
          <w:lang w:val="en-TT"/>
        </w:rPr>
        <w:t xml:space="preserve"> </w:t>
      </w:r>
      <w:r w:rsidR="00A35D4A" w:rsidRPr="0049153A">
        <w:rPr>
          <w:rFonts w:cs="Times New Roman"/>
          <w:sz w:val="24"/>
          <w:szCs w:val="24"/>
          <w:lang w:val="en-TT"/>
        </w:rPr>
        <w:t xml:space="preserve">to the Company </w:t>
      </w:r>
      <w:r w:rsidRPr="0049153A">
        <w:rPr>
          <w:rFonts w:cs="Times New Roman"/>
          <w:sz w:val="24"/>
          <w:szCs w:val="24"/>
          <w:lang w:val="en-TT"/>
        </w:rPr>
        <w:t xml:space="preserve">and as a result </w:t>
      </w:r>
      <w:r w:rsidR="00A35D4A" w:rsidRPr="0049153A">
        <w:rPr>
          <w:rFonts w:cs="Times New Roman"/>
          <w:sz w:val="24"/>
          <w:szCs w:val="24"/>
          <w:lang w:val="en-TT"/>
        </w:rPr>
        <w:t>the C</w:t>
      </w:r>
      <w:r w:rsidR="003360CF" w:rsidRPr="0049153A">
        <w:rPr>
          <w:rFonts w:cs="Times New Roman"/>
          <w:sz w:val="24"/>
          <w:szCs w:val="24"/>
          <w:lang w:val="en-TT"/>
        </w:rPr>
        <w:t xml:space="preserve">ompany and the </w:t>
      </w:r>
      <w:r w:rsidRPr="0049153A">
        <w:rPr>
          <w:rFonts w:cs="Times New Roman"/>
          <w:sz w:val="24"/>
          <w:szCs w:val="24"/>
          <w:lang w:val="en-TT"/>
        </w:rPr>
        <w:t>National Healthcare S</w:t>
      </w:r>
      <w:r w:rsidR="003360CF" w:rsidRPr="0049153A">
        <w:rPr>
          <w:rFonts w:cs="Times New Roman"/>
          <w:sz w:val="24"/>
          <w:szCs w:val="24"/>
          <w:lang w:val="en-TT"/>
        </w:rPr>
        <w:t xml:space="preserve">ystem benefit. </w:t>
      </w:r>
      <w:r w:rsidR="004D7AA1" w:rsidRPr="0049153A">
        <w:rPr>
          <w:rFonts w:cs="Times New Roman"/>
          <w:sz w:val="24"/>
          <w:szCs w:val="24"/>
          <w:lang w:val="en-TT"/>
        </w:rPr>
        <w:t xml:space="preserve">It’s a win/win situation for everyone! </w:t>
      </w:r>
    </w:p>
    <w:p w:rsidR="003360CF" w:rsidRPr="0049153A" w:rsidRDefault="003360CF" w:rsidP="0049153A">
      <w:pPr>
        <w:spacing w:after="160" w:line="360" w:lineRule="auto"/>
        <w:jc w:val="both"/>
        <w:rPr>
          <w:rFonts w:cs="Times New Roman"/>
          <w:b/>
          <w:sz w:val="24"/>
          <w:szCs w:val="24"/>
          <w:lang w:val="en-TT"/>
        </w:rPr>
      </w:pPr>
      <w:r w:rsidRPr="0049153A">
        <w:rPr>
          <w:rFonts w:cs="Times New Roman"/>
          <w:sz w:val="24"/>
          <w:szCs w:val="24"/>
          <w:lang w:val="en-TT"/>
        </w:rPr>
        <w:t>Such</w:t>
      </w:r>
      <w:r w:rsidR="004D7AA1" w:rsidRPr="0049153A">
        <w:rPr>
          <w:rFonts w:cs="Times New Roman"/>
          <w:sz w:val="24"/>
          <w:szCs w:val="24"/>
          <w:lang w:val="en-TT"/>
        </w:rPr>
        <w:t xml:space="preserve"> a scheme has viability in our R</w:t>
      </w:r>
      <w:r w:rsidRPr="0049153A">
        <w:rPr>
          <w:rFonts w:cs="Times New Roman"/>
          <w:sz w:val="24"/>
          <w:szCs w:val="24"/>
          <w:lang w:val="en-TT"/>
        </w:rPr>
        <w:t>egion with its limited resources and can have the domino effect of</w:t>
      </w:r>
      <w:r w:rsidR="006D4734" w:rsidRPr="0049153A">
        <w:rPr>
          <w:rFonts w:cs="Times New Roman"/>
          <w:sz w:val="24"/>
          <w:szCs w:val="24"/>
          <w:lang w:val="en-TT"/>
        </w:rPr>
        <w:t xml:space="preserve"> mitigating the scourge of NCDs.</w:t>
      </w:r>
      <w:r w:rsidRPr="0049153A">
        <w:rPr>
          <w:rFonts w:cs="Times New Roman"/>
          <w:sz w:val="24"/>
          <w:szCs w:val="24"/>
          <w:lang w:val="en-TT"/>
        </w:rPr>
        <w:t xml:space="preserve"> </w:t>
      </w:r>
      <w:r w:rsidR="006D4734" w:rsidRPr="0049153A">
        <w:rPr>
          <w:rFonts w:cs="Times New Roman"/>
          <w:sz w:val="24"/>
          <w:szCs w:val="24"/>
          <w:lang w:val="en-TT"/>
        </w:rPr>
        <w:t>It will invariably limit</w:t>
      </w:r>
      <w:r w:rsidRPr="0049153A">
        <w:rPr>
          <w:rFonts w:cs="Times New Roman"/>
          <w:sz w:val="24"/>
          <w:szCs w:val="24"/>
          <w:lang w:val="en-TT"/>
        </w:rPr>
        <w:t xml:space="preserve"> the amount of beds required in our hospitals and cre</w:t>
      </w:r>
      <w:r w:rsidR="004D7AA1" w:rsidRPr="0049153A">
        <w:rPr>
          <w:rFonts w:cs="Times New Roman"/>
          <w:sz w:val="24"/>
          <w:szCs w:val="24"/>
          <w:lang w:val="en-TT"/>
        </w:rPr>
        <w:t>a</w:t>
      </w:r>
      <w:r w:rsidR="006D4734" w:rsidRPr="0049153A">
        <w:rPr>
          <w:rFonts w:cs="Times New Roman"/>
          <w:sz w:val="24"/>
          <w:szCs w:val="24"/>
          <w:lang w:val="en-TT"/>
        </w:rPr>
        <w:t>te</w:t>
      </w:r>
      <w:r w:rsidRPr="0049153A">
        <w:rPr>
          <w:rFonts w:cs="Times New Roman"/>
          <w:sz w:val="24"/>
          <w:szCs w:val="24"/>
          <w:lang w:val="en-TT"/>
        </w:rPr>
        <w:t xml:space="preserve"> savings in the governmental health secto</w:t>
      </w:r>
      <w:r w:rsidR="004D7AA1" w:rsidRPr="0049153A">
        <w:rPr>
          <w:rFonts w:cs="Times New Roman"/>
          <w:sz w:val="24"/>
          <w:szCs w:val="24"/>
          <w:lang w:val="en-TT"/>
        </w:rPr>
        <w:t>r</w:t>
      </w:r>
      <w:r w:rsidR="00A35D4A" w:rsidRPr="0049153A">
        <w:rPr>
          <w:rFonts w:cs="Times New Roman"/>
          <w:sz w:val="24"/>
          <w:szCs w:val="24"/>
          <w:lang w:val="en-TT"/>
        </w:rPr>
        <w:t xml:space="preserve"> or provide</w:t>
      </w:r>
      <w:r w:rsidR="004D7AA1" w:rsidRPr="0049153A">
        <w:rPr>
          <w:rFonts w:cs="Times New Roman"/>
          <w:sz w:val="24"/>
          <w:szCs w:val="24"/>
          <w:lang w:val="en-TT"/>
        </w:rPr>
        <w:t xml:space="preserve"> governments in the R</w:t>
      </w:r>
      <w:r w:rsidR="006D4734" w:rsidRPr="0049153A">
        <w:rPr>
          <w:rFonts w:cs="Times New Roman"/>
          <w:sz w:val="24"/>
          <w:szCs w:val="24"/>
          <w:lang w:val="en-TT"/>
        </w:rPr>
        <w:t>egion</w:t>
      </w:r>
      <w:r w:rsidR="00A35D4A" w:rsidRPr="0049153A">
        <w:rPr>
          <w:rFonts w:cs="Times New Roman"/>
          <w:sz w:val="24"/>
          <w:szCs w:val="24"/>
          <w:lang w:val="en-TT"/>
        </w:rPr>
        <w:t xml:space="preserve"> with</w:t>
      </w:r>
      <w:r w:rsidRPr="0049153A">
        <w:rPr>
          <w:rFonts w:cs="Times New Roman"/>
          <w:sz w:val="24"/>
          <w:szCs w:val="24"/>
          <w:lang w:val="en-TT"/>
        </w:rPr>
        <w:t xml:space="preserve"> the capacity to divert resources in areas where they are really needed. </w:t>
      </w:r>
      <w:r w:rsidRPr="0049153A">
        <w:rPr>
          <w:rFonts w:cs="Times New Roman"/>
          <w:b/>
          <w:sz w:val="24"/>
          <w:szCs w:val="24"/>
          <w:lang w:val="en-TT"/>
        </w:rPr>
        <w:t xml:space="preserve">It brings me to the point of a </w:t>
      </w:r>
      <w:r w:rsidR="006D4734" w:rsidRPr="0049153A">
        <w:rPr>
          <w:rFonts w:cs="Times New Roman"/>
          <w:b/>
          <w:sz w:val="24"/>
          <w:szCs w:val="24"/>
          <w:lang w:val="en-TT"/>
        </w:rPr>
        <w:t>Global S</w:t>
      </w:r>
      <w:r w:rsidR="004D7AA1" w:rsidRPr="0049153A">
        <w:rPr>
          <w:rFonts w:cs="Times New Roman"/>
          <w:b/>
          <w:sz w:val="24"/>
          <w:szCs w:val="24"/>
          <w:lang w:val="en-TT"/>
        </w:rPr>
        <w:t xml:space="preserve">trategy that </w:t>
      </w:r>
      <w:r w:rsidR="006D4734" w:rsidRPr="0049153A">
        <w:rPr>
          <w:rFonts w:cs="Times New Roman"/>
          <w:b/>
          <w:sz w:val="24"/>
          <w:szCs w:val="24"/>
          <w:lang w:val="en-TT"/>
        </w:rPr>
        <w:t>requires a confrontation</w:t>
      </w:r>
      <w:r w:rsidRPr="0049153A">
        <w:rPr>
          <w:rFonts w:cs="Times New Roman"/>
          <w:b/>
          <w:sz w:val="24"/>
          <w:szCs w:val="24"/>
          <w:lang w:val="en-TT"/>
        </w:rPr>
        <w:t xml:space="preserve"> with</w:t>
      </w:r>
      <w:r w:rsidR="006D4734" w:rsidRPr="0049153A">
        <w:rPr>
          <w:rFonts w:cs="Times New Roman"/>
          <w:b/>
          <w:sz w:val="24"/>
          <w:szCs w:val="24"/>
          <w:lang w:val="en-TT"/>
        </w:rPr>
        <w:t xml:space="preserve"> bad</w:t>
      </w:r>
      <w:r w:rsidRPr="0049153A">
        <w:rPr>
          <w:rFonts w:cs="Times New Roman"/>
          <w:b/>
          <w:sz w:val="24"/>
          <w:szCs w:val="24"/>
          <w:lang w:val="en-TT"/>
        </w:rPr>
        <w:t xml:space="preserve"> diets,</w:t>
      </w:r>
      <w:r w:rsidR="006D4734" w:rsidRPr="0049153A">
        <w:rPr>
          <w:rFonts w:cs="Times New Roman"/>
          <w:b/>
          <w:sz w:val="24"/>
          <w:szCs w:val="24"/>
          <w:lang w:val="en-TT"/>
        </w:rPr>
        <w:t xml:space="preserve"> unhealthy</w:t>
      </w:r>
      <w:r w:rsidRPr="0049153A">
        <w:rPr>
          <w:rFonts w:cs="Times New Roman"/>
          <w:b/>
          <w:sz w:val="24"/>
          <w:szCs w:val="24"/>
          <w:lang w:val="en-TT"/>
        </w:rPr>
        <w:t xml:space="preserve"> foods and malnutrition.</w:t>
      </w:r>
    </w:p>
    <w:p w:rsidR="003360CF" w:rsidRPr="0049153A" w:rsidRDefault="003360CF" w:rsidP="0049153A">
      <w:pPr>
        <w:spacing w:after="160" w:line="360" w:lineRule="auto"/>
        <w:jc w:val="both"/>
        <w:rPr>
          <w:rFonts w:cs="Times New Roman"/>
          <w:b/>
          <w:sz w:val="24"/>
          <w:szCs w:val="24"/>
          <w:lang w:val="en-TT"/>
        </w:rPr>
      </w:pPr>
      <w:r w:rsidRPr="0049153A">
        <w:rPr>
          <w:rFonts w:cs="Times New Roman"/>
          <w:sz w:val="24"/>
          <w:szCs w:val="24"/>
          <w:lang w:val="en-TT"/>
        </w:rPr>
        <w:t>Policy implementation must trigger matter of fact solutions. The revolution that we seek with regard to a healthier society, healthier girls and women is to be found in the kitchens and classrooms of the Americas.</w:t>
      </w:r>
      <w:r w:rsidR="00FE56A9" w:rsidRPr="0049153A">
        <w:rPr>
          <w:rFonts w:cs="Times New Roman"/>
          <w:sz w:val="24"/>
          <w:szCs w:val="24"/>
          <w:lang w:val="en-TT"/>
        </w:rPr>
        <w:t xml:space="preserve"> </w:t>
      </w:r>
      <w:r w:rsidR="00945E21" w:rsidRPr="0049153A">
        <w:rPr>
          <w:rFonts w:cs="Times New Roman"/>
          <w:sz w:val="24"/>
          <w:szCs w:val="24"/>
          <w:lang w:val="en-TT"/>
        </w:rPr>
        <w:t>P</w:t>
      </w:r>
      <w:r w:rsidRPr="0049153A">
        <w:rPr>
          <w:rFonts w:cs="Times New Roman"/>
          <w:sz w:val="24"/>
          <w:szCs w:val="24"/>
          <w:lang w:val="en-TT"/>
        </w:rPr>
        <w:t xml:space="preserve">arents </w:t>
      </w:r>
      <w:r w:rsidR="00FE56A9" w:rsidRPr="0049153A">
        <w:rPr>
          <w:rFonts w:cs="Times New Roman"/>
          <w:sz w:val="24"/>
          <w:szCs w:val="24"/>
          <w:lang w:val="en-TT"/>
        </w:rPr>
        <w:t>should</w:t>
      </w:r>
      <w:r w:rsidRPr="0049153A">
        <w:rPr>
          <w:rFonts w:cs="Times New Roman"/>
          <w:sz w:val="24"/>
          <w:szCs w:val="24"/>
          <w:lang w:val="en-TT"/>
        </w:rPr>
        <w:t xml:space="preserve"> </w:t>
      </w:r>
      <w:r w:rsidR="00945E21" w:rsidRPr="0049153A">
        <w:rPr>
          <w:rFonts w:cs="Times New Roman"/>
          <w:sz w:val="24"/>
          <w:szCs w:val="24"/>
          <w:lang w:val="en-TT"/>
        </w:rPr>
        <w:t>be encouraged to prepare healthier</w:t>
      </w:r>
      <w:r w:rsidRPr="0049153A">
        <w:rPr>
          <w:rFonts w:cs="Times New Roman"/>
          <w:sz w:val="24"/>
          <w:szCs w:val="24"/>
          <w:lang w:val="en-TT"/>
        </w:rPr>
        <w:t xml:space="preserve"> meals </w:t>
      </w:r>
      <w:r w:rsidR="00FE56A9" w:rsidRPr="0049153A">
        <w:rPr>
          <w:rFonts w:cs="Times New Roman"/>
          <w:sz w:val="24"/>
          <w:szCs w:val="24"/>
          <w:lang w:val="en-TT"/>
        </w:rPr>
        <w:t xml:space="preserve">for their families and must be particular, from </w:t>
      </w:r>
      <w:r w:rsidRPr="0049153A">
        <w:rPr>
          <w:rFonts w:cs="Times New Roman"/>
          <w:sz w:val="24"/>
          <w:szCs w:val="24"/>
          <w:lang w:val="en-TT"/>
        </w:rPr>
        <w:t>a health perspective</w:t>
      </w:r>
      <w:r w:rsidR="00FE56A9" w:rsidRPr="0049153A">
        <w:rPr>
          <w:rFonts w:cs="Times New Roman"/>
          <w:sz w:val="24"/>
          <w:szCs w:val="24"/>
          <w:lang w:val="en-TT"/>
        </w:rPr>
        <w:t>, about</w:t>
      </w:r>
      <w:r w:rsidRPr="0049153A">
        <w:rPr>
          <w:rFonts w:cs="Times New Roman"/>
          <w:sz w:val="24"/>
          <w:szCs w:val="24"/>
          <w:lang w:val="en-TT"/>
        </w:rPr>
        <w:t xml:space="preserve"> what is placed in their children’s lunch kits. Parents will complain about the price of eating healthy but ironically</w:t>
      </w:r>
      <w:r w:rsidR="00A35D4A" w:rsidRPr="0049153A">
        <w:rPr>
          <w:rFonts w:cs="Times New Roman"/>
          <w:sz w:val="24"/>
          <w:szCs w:val="24"/>
          <w:lang w:val="en-TT"/>
        </w:rPr>
        <w:t>,</w:t>
      </w:r>
      <w:r w:rsidRPr="0049153A">
        <w:rPr>
          <w:rFonts w:cs="Times New Roman"/>
          <w:sz w:val="24"/>
          <w:szCs w:val="24"/>
          <w:lang w:val="en-TT"/>
        </w:rPr>
        <w:t xml:space="preserve"> </w:t>
      </w:r>
      <w:r w:rsidRPr="0049153A">
        <w:rPr>
          <w:rFonts w:cs="Times New Roman"/>
          <w:b/>
          <w:sz w:val="24"/>
          <w:szCs w:val="24"/>
          <w:lang w:val="en-TT"/>
        </w:rPr>
        <w:t>they are prepared to pay handsomely for ailments that they can prevent.</w:t>
      </w:r>
    </w:p>
    <w:p w:rsidR="00B819EB" w:rsidRPr="0049153A" w:rsidRDefault="00B819EB" w:rsidP="0049153A">
      <w:pPr>
        <w:spacing w:line="360" w:lineRule="auto"/>
        <w:jc w:val="both"/>
        <w:rPr>
          <w:rFonts w:cs="Times New Roman"/>
          <w:sz w:val="24"/>
          <w:szCs w:val="24"/>
        </w:rPr>
      </w:pPr>
      <w:r w:rsidRPr="0049153A">
        <w:rPr>
          <w:rFonts w:cs="Times New Roman"/>
          <w:sz w:val="24"/>
          <w:szCs w:val="24"/>
        </w:rPr>
        <w:t xml:space="preserve">Childhood Obesity is a pandemic in the Caribbean public health system. More than 30% of Caribbean adolescents are overweight or obese, with the apparent risk of developing NCDs, hypertension, diabetes, cancer and cardio-vascular diseases in early adult life. When one considers the economic malaise of NCDs in the context of </w:t>
      </w:r>
      <w:r w:rsidR="00945E21" w:rsidRPr="0049153A">
        <w:rPr>
          <w:rFonts w:cs="Times New Roman"/>
          <w:sz w:val="24"/>
          <w:szCs w:val="24"/>
        </w:rPr>
        <w:t>its cost to</w:t>
      </w:r>
      <w:r w:rsidRPr="0049153A">
        <w:rPr>
          <w:rFonts w:cs="Times New Roman"/>
          <w:sz w:val="24"/>
          <w:szCs w:val="24"/>
        </w:rPr>
        <w:t xml:space="preserve"> the Caribbean</w:t>
      </w:r>
      <w:r w:rsidR="00945E21" w:rsidRPr="0049153A">
        <w:rPr>
          <w:rFonts w:cs="Times New Roman"/>
          <w:sz w:val="24"/>
          <w:szCs w:val="24"/>
        </w:rPr>
        <w:t>,</w:t>
      </w:r>
      <w:r w:rsidRPr="0049153A">
        <w:rPr>
          <w:rFonts w:cs="Times New Roman"/>
          <w:sz w:val="24"/>
          <w:szCs w:val="24"/>
        </w:rPr>
        <w:t xml:space="preserve"> 1.4% to 8% of GDP, it portends a crisis in the human development of the Caribbean region.</w:t>
      </w:r>
    </w:p>
    <w:p w:rsidR="0046393F" w:rsidRPr="0049153A" w:rsidRDefault="00B819EB" w:rsidP="0049153A">
      <w:pPr>
        <w:spacing w:after="160" w:line="360" w:lineRule="auto"/>
        <w:jc w:val="both"/>
        <w:rPr>
          <w:rFonts w:cs="Times New Roman"/>
          <w:sz w:val="24"/>
          <w:szCs w:val="24"/>
          <w:lang w:val="en-TT"/>
        </w:rPr>
      </w:pPr>
      <w:r w:rsidRPr="0049153A">
        <w:rPr>
          <w:rFonts w:cs="Times New Roman"/>
          <w:sz w:val="24"/>
          <w:szCs w:val="24"/>
          <w:lang w:val="en-TT"/>
        </w:rPr>
        <w:t>S</w:t>
      </w:r>
      <w:r w:rsidR="003360CF" w:rsidRPr="0049153A">
        <w:rPr>
          <w:rFonts w:cs="Times New Roman"/>
          <w:sz w:val="24"/>
          <w:szCs w:val="24"/>
          <w:lang w:val="en-TT"/>
        </w:rPr>
        <w:t xml:space="preserve">chools must </w:t>
      </w:r>
      <w:r w:rsidRPr="0049153A">
        <w:rPr>
          <w:rFonts w:cs="Times New Roman"/>
          <w:sz w:val="24"/>
          <w:szCs w:val="24"/>
          <w:lang w:val="en-TT"/>
        </w:rPr>
        <w:t xml:space="preserve">as well </w:t>
      </w:r>
      <w:r w:rsidR="003360CF" w:rsidRPr="0049153A">
        <w:rPr>
          <w:rFonts w:cs="Times New Roman"/>
          <w:sz w:val="24"/>
          <w:szCs w:val="24"/>
          <w:lang w:val="en-TT"/>
        </w:rPr>
        <w:t>play a part in arresting this</w:t>
      </w:r>
      <w:r w:rsidR="00A35D4A" w:rsidRPr="0049153A">
        <w:rPr>
          <w:rFonts w:cs="Times New Roman"/>
          <w:sz w:val="24"/>
          <w:szCs w:val="24"/>
          <w:lang w:val="en-TT"/>
        </w:rPr>
        <w:t xml:space="preserve"> growing</w:t>
      </w:r>
      <w:r w:rsidR="003360CF" w:rsidRPr="0049153A">
        <w:rPr>
          <w:rFonts w:cs="Times New Roman"/>
          <w:sz w:val="24"/>
          <w:szCs w:val="24"/>
          <w:lang w:val="en-TT"/>
        </w:rPr>
        <w:t xml:space="preserve"> health malaise. What we can consider</w:t>
      </w:r>
      <w:r w:rsidR="00FE56A9" w:rsidRPr="0049153A">
        <w:rPr>
          <w:rFonts w:cs="Times New Roman"/>
          <w:sz w:val="24"/>
          <w:szCs w:val="24"/>
          <w:lang w:val="en-TT"/>
        </w:rPr>
        <w:t>, is encouraging the requisite A</w:t>
      </w:r>
      <w:r w:rsidR="003360CF" w:rsidRPr="0049153A">
        <w:rPr>
          <w:rFonts w:cs="Times New Roman"/>
          <w:sz w:val="24"/>
          <w:szCs w:val="24"/>
          <w:lang w:val="en-TT"/>
        </w:rPr>
        <w:t xml:space="preserve">uthorities to institutionalise compulsory periods of study once every two weeks in all schools dealing exclusively with healthy cuisine, diets and drinks. Through such institutionalised compulsive periods of health education, the child becomes an </w:t>
      </w:r>
      <w:r w:rsidR="003360CF" w:rsidRPr="0049153A">
        <w:rPr>
          <w:rFonts w:cs="Times New Roman"/>
          <w:b/>
          <w:sz w:val="24"/>
          <w:szCs w:val="24"/>
          <w:lang w:val="en-TT"/>
        </w:rPr>
        <w:t xml:space="preserve">advocate </w:t>
      </w:r>
      <w:r w:rsidR="003360CF" w:rsidRPr="0049153A">
        <w:rPr>
          <w:rFonts w:cs="Times New Roman"/>
          <w:sz w:val="24"/>
          <w:szCs w:val="24"/>
          <w:lang w:val="en-TT"/>
        </w:rPr>
        <w:t xml:space="preserve">at school and in the home. </w:t>
      </w:r>
      <w:r w:rsidR="00FE56A9" w:rsidRPr="0049153A">
        <w:rPr>
          <w:rFonts w:cs="Times New Roman"/>
          <w:sz w:val="24"/>
          <w:szCs w:val="24"/>
          <w:lang w:val="en-TT"/>
        </w:rPr>
        <w:t xml:space="preserve">I am a firm </w:t>
      </w:r>
      <w:r w:rsidR="0046393F" w:rsidRPr="0049153A">
        <w:rPr>
          <w:rFonts w:cs="Times New Roman"/>
          <w:sz w:val="24"/>
          <w:szCs w:val="24"/>
          <w:lang w:val="en-TT"/>
        </w:rPr>
        <w:t>believer in</w:t>
      </w:r>
      <w:r w:rsidR="00FE56A9" w:rsidRPr="0049153A">
        <w:rPr>
          <w:rFonts w:cs="Times New Roman"/>
          <w:sz w:val="24"/>
          <w:szCs w:val="24"/>
          <w:lang w:val="en-TT"/>
        </w:rPr>
        <w:t xml:space="preserve"> the </w:t>
      </w:r>
      <w:r w:rsidR="0068150E" w:rsidRPr="0049153A">
        <w:rPr>
          <w:rFonts w:cs="Times New Roman"/>
          <w:sz w:val="24"/>
          <w:szCs w:val="24"/>
          <w:lang w:val="en-TT"/>
        </w:rPr>
        <w:t>C</w:t>
      </w:r>
      <w:r w:rsidR="00FE56A9" w:rsidRPr="0049153A">
        <w:rPr>
          <w:rFonts w:cs="Times New Roman"/>
          <w:sz w:val="24"/>
          <w:szCs w:val="24"/>
          <w:lang w:val="en-TT"/>
        </w:rPr>
        <w:t>hild-</w:t>
      </w:r>
      <w:r w:rsidR="0068150E" w:rsidRPr="0049153A">
        <w:rPr>
          <w:rFonts w:cs="Times New Roman"/>
          <w:sz w:val="24"/>
          <w:szCs w:val="24"/>
          <w:lang w:val="en-TT"/>
        </w:rPr>
        <w:t>A</w:t>
      </w:r>
      <w:r w:rsidR="00FE56A9" w:rsidRPr="0049153A">
        <w:rPr>
          <w:rFonts w:cs="Times New Roman"/>
          <w:sz w:val="24"/>
          <w:szCs w:val="24"/>
          <w:lang w:val="en-TT"/>
        </w:rPr>
        <w:t>dvocate, who</w:t>
      </w:r>
      <w:r w:rsidR="00945E21" w:rsidRPr="0049153A">
        <w:rPr>
          <w:rFonts w:cs="Times New Roman"/>
          <w:sz w:val="24"/>
          <w:szCs w:val="24"/>
          <w:lang w:val="en-TT"/>
        </w:rPr>
        <w:t xml:space="preserve"> can be a </w:t>
      </w:r>
      <w:r w:rsidR="00FE56A9" w:rsidRPr="0049153A">
        <w:rPr>
          <w:rFonts w:cs="Times New Roman"/>
          <w:sz w:val="24"/>
          <w:szCs w:val="24"/>
          <w:lang w:val="en-TT"/>
        </w:rPr>
        <w:t>game-changer</w:t>
      </w:r>
      <w:r w:rsidR="0046393F" w:rsidRPr="0049153A">
        <w:rPr>
          <w:rFonts w:cs="Times New Roman"/>
          <w:sz w:val="24"/>
          <w:szCs w:val="24"/>
          <w:lang w:val="en-TT"/>
        </w:rPr>
        <w:t>,</w:t>
      </w:r>
      <w:r w:rsidR="00FE56A9" w:rsidRPr="0049153A">
        <w:rPr>
          <w:rFonts w:cs="Times New Roman"/>
          <w:sz w:val="24"/>
          <w:szCs w:val="24"/>
          <w:lang w:val="en-TT"/>
        </w:rPr>
        <w:t xml:space="preserve"> not only on matters of diet and health to his or her peers, but as well, on pervasive issues of bullying, self-esteem and empowerment. </w:t>
      </w:r>
    </w:p>
    <w:p w:rsidR="00B819EB" w:rsidRDefault="0068150E" w:rsidP="0049153A">
      <w:pPr>
        <w:spacing w:after="0" w:line="360" w:lineRule="auto"/>
        <w:jc w:val="both"/>
        <w:rPr>
          <w:rFonts w:cs="Times New Roman"/>
          <w:sz w:val="24"/>
          <w:szCs w:val="24"/>
          <w:lang w:val="en-TT"/>
        </w:rPr>
      </w:pPr>
      <w:r w:rsidRPr="0049153A">
        <w:rPr>
          <w:rFonts w:cs="Times New Roman"/>
          <w:sz w:val="24"/>
          <w:szCs w:val="24"/>
          <w:lang w:val="en-TT"/>
        </w:rPr>
        <w:t>The Child-A</w:t>
      </w:r>
      <w:r w:rsidR="003360CF" w:rsidRPr="0049153A">
        <w:rPr>
          <w:rFonts w:cs="Times New Roman"/>
          <w:sz w:val="24"/>
          <w:szCs w:val="24"/>
          <w:lang w:val="en-TT"/>
        </w:rPr>
        <w:t xml:space="preserve">dvocate </w:t>
      </w:r>
      <w:r w:rsidR="00945E21" w:rsidRPr="0049153A">
        <w:rPr>
          <w:rFonts w:cs="Times New Roman"/>
          <w:sz w:val="24"/>
          <w:szCs w:val="24"/>
          <w:lang w:val="en-TT"/>
        </w:rPr>
        <w:t>can become</w:t>
      </w:r>
      <w:r w:rsidR="003360CF" w:rsidRPr="0049153A">
        <w:rPr>
          <w:rFonts w:cs="Times New Roman"/>
          <w:sz w:val="24"/>
          <w:szCs w:val="24"/>
          <w:lang w:val="en-TT"/>
        </w:rPr>
        <w:t xml:space="preserve"> a watchdog</w:t>
      </w:r>
      <w:r w:rsidR="00FE56A9" w:rsidRPr="0049153A">
        <w:rPr>
          <w:rFonts w:cs="Times New Roman"/>
          <w:sz w:val="24"/>
          <w:szCs w:val="24"/>
          <w:lang w:val="en-TT"/>
        </w:rPr>
        <w:t xml:space="preserve"> to his </w:t>
      </w:r>
      <w:r w:rsidR="0046393F" w:rsidRPr="0049153A">
        <w:rPr>
          <w:rFonts w:cs="Times New Roman"/>
          <w:sz w:val="24"/>
          <w:szCs w:val="24"/>
          <w:lang w:val="en-TT"/>
        </w:rPr>
        <w:t xml:space="preserve">or her </w:t>
      </w:r>
      <w:r w:rsidR="00FE56A9" w:rsidRPr="0049153A">
        <w:rPr>
          <w:rFonts w:cs="Times New Roman"/>
          <w:sz w:val="24"/>
          <w:szCs w:val="24"/>
          <w:lang w:val="en-TT"/>
        </w:rPr>
        <w:t xml:space="preserve">peers, and even </w:t>
      </w:r>
      <w:r w:rsidR="0046393F" w:rsidRPr="0049153A">
        <w:rPr>
          <w:rFonts w:cs="Times New Roman"/>
          <w:sz w:val="24"/>
          <w:szCs w:val="24"/>
          <w:lang w:val="en-TT"/>
        </w:rPr>
        <w:t xml:space="preserve">the </w:t>
      </w:r>
      <w:r w:rsidR="00FE56A9" w:rsidRPr="0049153A">
        <w:rPr>
          <w:rFonts w:cs="Times New Roman"/>
          <w:sz w:val="24"/>
          <w:szCs w:val="24"/>
          <w:lang w:val="en-TT"/>
        </w:rPr>
        <w:t>parents,</w:t>
      </w:r>
      <w:r w:rsidR="003360CF" w:rsidRPr="0049153A">
        <w:rPr>
          <w:rFonts w:cs="Times New Roman"/>
          <w:sz w:val="24"/>
          <w:szCs w:val="24"/>
          <w:lang w:val="en-TT"/>
        </w:rPr>
        <w:t xml:space="preserve"> </w:t>
      </w:r>
      <w:r w:rsidR="00FE56A9" w:rsidRPr="0049153A">
        <w:rPr>
          <w:rFonts w:cs="Times New Roman"/>
          <w:sz w:val="24"/>
          <w:szCs w:val="24"/>
          <w:lang w:val="en-TT"/>
        </w:rPr>
        <w:t xml:space="preserve">in </w:t>
      </w:r>
      <w:r w:rsidR="003360CF" w:rsidRPr="0049153A">
        <w:rPr>
          <w:rFonts w:cs="Times New Roman"/>
          <w:sz w:val="24"/>
          <w:szCs w:val="24"/>
          <w:lang w:val="en-TT"/>
        </w:rPr>
        <w:t xml:space="preserve">ensuring that proper eating habits are adhered to at all times. </w:t>
      </w:r>
      <w:r w:rsidRPr="0049153A">
        <w:rPr>
          <w:rFonts w:cs="Times New Roman"/>
          <w:b/>
          <w:sz w:val="24"/>
          <w:szCs w:val="24"/>
          <w:lang w:val="en-TT"/>
        </w:rPr>
        <w:t>And what exactly does the Child-Advocate have to do with a Conference on a Global Health Strategy</w:t>
      </w:r>
      <w:r w:rsidR="00945E21" w:rsidRPr="0049153A">
        <w:rPr>
          <w:rFonts w:cs="Times New Roman"/>
          <w:b/>
          <w:sz w:val="24"/>
          <w:szCs w:val="24"/>
          <w:lang w:val="en-TT"/>
        </w:rPr>
        <w:t xml:space="preserve"> 2016</w:t>
      </w:r>
      <w:r w:rsidR="0046393F" w:rsidRPr="0049153A">
        <w:rPr>
          <w:rFonts w:cs="Times New Roman"/>
          <w:b/>
          <w:sz w:val="24"/>
          <w:szCs w:val="24"/>
          <w:lang w:val="en-TT"/>
        </w:rPr>
        <w:t>-2030</w:t>
      </w:r>
      <w:r w:rsidRPr="0049153A">
        <w:rPr>
          <w:rFonts w:cs="Times New Roman"/>
          <w:b/>
          <w:sz w:val="24"/>
          <w:szCs w:val="24"/>
          <w:lang w:val="en-TT"/>
        </w:rPr>
        <w:t>?</w:t>
      </w:r>
      <w:r w:rsidRPr="0049153A">
        <w:rPr>
          <w:rFonts w:cs="Times New Roman"/>
          <w:sz w:val="24"/>
          <w:szCs w:val="24"/>
          <w:lang w:val="en-TT"/>
        </w:rPr>
        <w:t xml:space="preserve"> Well, to begin with</w:t>
      </w:r>
      <w:r w:rsidR="00A91445" w:rsidRPr="0049153A">
        <w:rPr>
          <w:rFonts w:cs="Times New Roman"/>
          <w:sz w:val="24"/>
          <w:szCs w:val="24"/>
          <w:lang w:val="en-TT"/>
        </w:rPr>
        <w:t xml:space="preserve">, it gives the children and adolescents who are part of the target group for this Global Strategy, the opportunity to be concerned with their own health and well-being issues. There is a </w:t>
      </w:r>
      <w:r w:rsidR="0046393F" w:rsidRPr="0049153A">
        <w:rPr>
          <w:rFonts w:cs="Times New Roman"/>
          <w:sz w:val="24"/>
          <w:szCs w:val="24"/>
          <w:lang w:val="en-TT"/>
        </w:rPr>
        <w:t xml:space="preserve">type of </w:t>
      </w:r>
      <w:r w:rsidR="00A91445" w:rsidRPr="0049153A">
        <w:rPr>
          <w:rFonts w:cs="Times New Roman"/>
          <w:sz w:val="24"/>
          <w:szCs w:val="24"/>
          <w:lang w:val="en-TT"/>
        </w:rPr>
        <w:t>mental and p</w:t>
      </w:r>
      <w:r w:rsidR="00945E21" w:rsidRPr="0049153A">
        <w:rPr>
          <w:rFonts w:cs="Times New Roman"/>
          <w:sz w:val="24"/>
          <w:szCs w:val="24"/>
          <w:lang w:val="en-TT"/>
        </w:rPr>
        <w:t>sychological empowerment to</w:t>
      </w:r>
      <w:r w:rsidR="00A91445" w:rsidRPr="0049153A">
        <w:rPr>
          <w:rFonts w:cs="Times New Roman"/>
          <w:sz w:val="24"/>
          <w:szCs w:val="24"/>
          <w:lang w:val="en-TT"/>
        </w:rPr>
        <w:t xml:space="preserve"> be had from this proactive approach </w:t>
      </w:r>
      <w:r w:rsidR="0046393F" w:rsidRPr="0049153A">
        <w:rPr>
          <w:rFonts w:cs="Times New Roman"/>
          <w:sz w:val="24"/>
          <w:szCs w:val="24"/>
          <w:lang w:val="en-TT"/>
        </w:rPr>
        <w:t xml:space="preserve">and </w:t>
      </w:r>
      <w:r w:rsidR="00A91445" w:rsidRPr="0049153A">
        <w:rPr>
          <w:rFonts w:cs="Times New Roman"/>
          <w:sz w:val="24"/>
          <w:szCs w:val="24"/>
          <w:lang w:val="en-TT"/>
        </w:rPr>
        <w:t>engagement by children and adolescents</w:t>
      </w:r>
      <w:r w:rsidR="0046393F" w:rsidRPr="0049153A">
        <w:rPr>
          <w:rFonts w:cs="Times New Roman"/>
          <w:sz w:val="24"/>
          <w:szCs w:val="24"/>
          <w:lang w:val="en-TT"/>
        </w:rPr>
        <w:t>, in their own health</w:t>
      </w:r>
      <w:r w:rsidR="00A91445" w:rsidRPr="0049153A">
        <w:rPr>
          <w:rFonts w:cs="Times New Roman"/>
          <w:sz w:val="24"/>
          <w:szCs w:val="24"/>
          <w:lang w:val="en-TT"/>
        </w:rPr>
        <w:t xml:space="preserve">. Further, it will do us all well to consider including the </w:t>
      </w:r>
      <w:r w:rsidR="00945E21" w:rsidRPr="0049153A">
        <w:rPr>
          <w:rFonts w:cs="Times New Roman"/>
          <w:sz w:val="24"/>
          <w:szCs w:val="24"/>
          <w:lang w:val="en-TT"/>
        </w:rPr>
        <w:t xml:space="preserve">concept of the </w:t>
      </w:r>
      <w:r w:rsidR="00A91445" w:rsidRPr="0049153A">
        <w:rPr>
          <w:rFonts w:cs="Times New Roman"/>
          <w:sz w:val="24"/>
          <w:szCs w:val="24"/>
          <w:lang w:val="en-TT"/>
        </w:rPr>
        <w:t xml:space="preserve">Child-Advocate in some way in our Health Plans and Strategies, </w:t>
      </w:r>
      <w:r w:rsidR="0071123F" w:rsidRPr="0049153A">
        <w:rPr>
          <w:rFonts w:cs="Times New Roman"/>
          <w:sz w:val="24"/>
          <w:szCs w:val="24"/>
          <w:lang w:val="en-TT"/>
        </w:rPr>
        <w:t>lest</w:t>
      </w:r>
      <w:r w:rsidR="00A91445" w:rsidRPr="0049153A">
        <w:rPr>
          <w:rFonts w:cs="Times New Roman"/>
          <w:sz w:val="24"/>
          <w:szCs w:val="24"/>
          <w:lang w:val="en-TT"/>
        </w:rPr>
        <w:t xml:space="preserve"> we forget that today’s healthy </w:t>
      </w:r>
      <w:r w:rsidR="00A91445" w:rsidRPr="0049153A">
        <w:rPr>
          <w:rFonts w:cs="Times New Roman"/>
          <w:i/>
          <w:sz w:val="24"/>
          <w:szCs w:val="24"/>
          <w:lang w:val="en-TT"/>
        </w:rPr>
        <w:t xml:space="preserve">or </w:t>
      </w:r>
      <w:r w:rsidR="00A91445" w:rsidRPr="0049153A">
        <w:rPr>
          <w:rFonts w:cs="Times New Roman"/>
          <w:sz w:val="24"/>
          <w:szCs w:val="24"/>
          <w:lang w:val="en-TT"/>
        </w:rPr>
        <w:t xml:space="preserve">unhealthy children will, by 2030, be tomorrow’s healthy or </w:t>
      </w:r>
      <w:r w:rsidR="00A35D4A" w:rsidRPr="0049153A">
        <w:rPr>
          <w:rFonts w:cs="Times New Roman"/>
          <w:sz w:val="24"/>
          <w:szCs w:val="24"/>
          <w:lang w:val="en-TT"/>
        </w:rPr>
        <w:t>God f</w:t>
      </w:r>
      <w:r w:rsidR="00945E21" w:rsidRPr="0049153A">
        <w:rPr>
          <w:rFonts w:cs="Times New Roman"/>
          <w:sz w:val="24"/>
          <w:szCs w:val="24"/>
          <w:lang w:val="en-TT"/>
        </w:rPr>
        <w:t>orbid</w:t>
      </w:r>
      <w:r w:rsidR="00A35D4A" w:rsidRPr="0049153A">
        <w:rPr>
          <w:rFonts w:cs="Times New Roman"/>
          <w:sz w:val="24"/>
          <w:szCs w:val="24"/>
          <w:lang w:val="en-TT"/>
        </w:rPr>
        <w:t>s</w:t>
      </w:r>
      <w:r w:rsidR="0046393F" w:rsidRPr="0049153A">
        <w:rPr>
          <w:rFonts w:cs="Times New Roman"/>
          <w:sz w:val="24"/>
          <w:szCs w:val="24"/>
          <w:lang w:val="en-TT"/>
        </w:rPr>
        <w:t xml:space="preserve">, </w:t>
      </w:r>
      <w:r w:rsidR="00A91445" w:rsidRPr="0049153A">
        <w:rPr>
          <w:rFonts w:cs="Times New Roman"/>
          <w:sz w:val="24"/>
          <w:szCs w:val="24"/>
          <w:lang w:val="en-TT"/>
        </w:rPr>
        <w:t>unhealthy adults.</w:t>
      </w:r>
    </w:p>
    <w:p w:rsidR="0049153A" w:rsidRPr="0049153A" w:rsidRDefault="0049153A" w:rsidP="0049153A">
      <w:pPr>
        <w:spacing w:after="0" w:line="360" w:lineRule="auto"/>
        <w:jc w:val="both"/>
        <w:rPr>
          <w:rFonts w:cs="Times New Roman"/>
          <w:sz w:val="24"/>
          <w:szCs w:val="24"/>
        </w:rPr>
      </w:pPr>
    </w:p>
    <w:p w:rsidR="0071123F" w:rsidRPr="0049153A" w:rsidRDefault="0071123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Healthy Lifestyles:</w:t>
      </w:r>
    </w:p>
    <w:p w:rsidR="008E33DE" w:rsidRPr="0049153A" w:rsidRDefault="003360CF" w:rsidP="0049153A">
      <w:pPr>
        <w:spacing w:after="160" w:line="360" w:lineRule="auto"/>
        <w:jc w:val="both"/>
        <w:rPr>
          <w:rFonts w:cs="Times New Roman"/>
          <w:b/>
          <w:sz w:val="24"/>
          <w:szCs w:val="24"/>
          <w:lang w:val="en-TT"/>
        </w:rPr>
      </w:pPr>
      <w:r w:rsidRPr="0049153A">
        <w:rPr>
          <w:rFonts w:cs="Times New Roman"/>
          <w:sz w:val="24"/>
          <w:szCs w:val="24"/>
          <w:lang w:val="en-TT"/>
        </w:rPr>
        <w:t>Since 2013, I have a</w:t>
      </w:r>
      <w:r w:rsidR="006813D5" w:rsidRPr="0049153A">
        <w:rPr>
          <w:rFonts w:cs="Times New Roman"/>
          <w:sz w:val="24"/>
          <w:szCs w:val="24"/>
          <w:lang w:val="en-TT"/>
        </w:rPr>
        <w:t>dvocated for</w:t>
      </w:r>
      <w:r w:rsidRPr="0049153A">
        <w:rPr>
          <w:rFonts w:cs="Times New Roman"/>
          <w:sz w:val="24"/>
          <w:szCs w:val="24"/>
          <w:lang w:val="en-TT"/>
        </w:rPr>
        <w:t xml:space="preserve"> sugarless drinks in school cafeterias</w:t>
      </w:r>
      <w:r w:rsidR="006813D5" w:rsidRPr="0049153A">
        <w:rPr>
          <w:rFonts w:cs="Times New Roman"/>
          <w:sz w:val="24"/>
          <w:szCs w:val="24"/>
          <w:lang w:val="en-TT"/>
        </w:rPr>
        <w:t>,</w:t>
      </w:r>
      <w:r w:rsidRPr="0049153A">
        <w:rPr>
          <w:rFonts w:cs="Times New Roman"/>
          <w:sz w:val="24"/>
          <w:szCs w:val="24"/>
          <w:lang w:val="en-TT"/>
        </w:rPr>
        <w:t xml:space="preserve"> as a means of proactively addressing, in part, child obesity and health issues. I have vigorously </w:t>
      </w:r>
      <w:r w:rsidR="006813D5" w:rsidRPr="0049153A">
        <w:rPr>
          <w:rFonts w:cs="Times New Roman"/>
          <w:sz w:val="24"/>
          <w:szCs w:val="24"/>
          <w:lang w:val="en-TT"/>
        </w:rPr>
        <w:t>criticised</w:t>
      </w:r>
      <w:r w:rsidRPr="0049153A">
        <w:rPr>
          <w:rFonts w:cs="Times New Roman"/>
          <w:sz w:val="24"/>
          <w:szCs w:val="24"/>
          <w:lang w:val="en-TT"/>
        </w:rPr>
        <w:t xml:space="preserve"> the Siamese twins, salt and sugar</w:t>
      </w:r>
      <w:r w:rsidR="006813D5" w:rsidRPr="0049153A">
        <w:rPr>
          <w:rFonts w:cs="Times New Roman"/>
          <w:sz w:val="24"/>
          <w:szCs w:val="24"/>
          <w:lang w:val="en-TT"/>
        </w:rPr>
        <w:t>,</w:t>
      </w:r>
      <w:r w:rsidRPr="0049153A">
        <w:rPr>
          <w:rFonts w:cs="Times New Roman"/>
          <w:sz w:val="24"/>
          <w:szCs w:val="24"/>
          <w:lang w:val="en-TT"/>
        </w:rPr>
        <w:t xml:space="preserve"> in the diets of children and adults. </w:t>
      </w:r>
      <w:r w:rsidR="00945E21" w:rsidRPr="0049153A">
        <w:rPr>
          <w:rFonts w:cs="Times New Roman"/>
          <w:sz w:val="24"/>
          <w:szCs w:val="24"/>
          <w:lang w:val="en-TT"/>
        </w:rPr>
        <w:t xml:space="preserve">Advocacy, sometimes, can be </w:t>
      </w:r>
      <w:r w:rsidR="006813D5" w:rsidRPr="0049153A">
        <w:rPr>
          <w:rFonts w:cs="Times New Roman"/>
          <w:sz w:val="24"/>
          <w:szCs w:val="24"/>
          <w:lang w:val="en-TT"/>
        </w:rPr>
        <w:t xml:space="preserve">a long road to redemption. </w:t>
      </w:r>
      <w:r w:rsidR="008E33DE" w:rsidRPr="0049153A">
        <w:rPr>
          <w:rFonts w:cs="Times New Roman"/>
          <w:sz w:val="24"/>
          <w:szCs w:val="24"/>
          <w:lang w:val="en-TT"/>
        </w:rPr>
        <w:t xml:space="preserve">It was therefore heartening to hear </w:t>
      </w:r>
      <w:r w:rsidR="00945E21" w:rsidRPr="0049153A">
        <w:rPr>
          <w:rFonts w:cs="Times New Roman"/>
          <w:sz w:val="24"/>
          <w:szCs w:val="24"/>
          <w:lang w:val="en-TT"/>
        </w:rPr>
        <w:t xml:space="preserve">finally </w:t>
      </w:r>
      <w:r w:rsidR="008E33DE" w:rsidRPr="0049153A">
        <w:rPr>
          <w:rFonts w:cs="Times New Roman"/>
          <w:sz w:val="24"/>
          <w:szCs w:val="24"/>
          <w:lang w:val="en-TT"/>
        </w:rPr>
        <w:t xml:space="preserve">the announcement in Trinidad and Tobago, just yesterday, by the Solo Beverage Company- one of the largest local manufacturers of sodas- that it was going to cut its sugar constituent by 40%. </w:t>
      </w:r>
      <w:r w:rsidR="008E33DE" w:rsidRPr="0049153A">
        <w:rPr>
          <w:rFonts w:cs="Times New Roman"/>
          <w:b/>
          <w:sz w:val="24"/>
          <w:szCs w:val="24"/>
          <w:lang w:val="en-TT"/>
        </w:rPr>
        <w:t xml:space="preserve">Small progress of a wider problem, but progress nonetheless. </w:t>
      </w:r>
    </w:p>
    <w:p w:rsidR="00452341" w:rsidRPr="0049153A" w:rsidRDefault="00945E21" w:rsidP="0049153A">
      <w:pPr>
        <w:spacing w:after="0" w:line="360" w:lineRule="auto"/>
        <w:jc w:val="both"/>
        <w:rPr>
          <w:rFonts w:cs="Times New Roman"/>
          <w:sz w:val="24"/>
          <w:szCs w:val="24"/>
          <w:lang w:val="en-TT"/>
        </w:rPr>
      </w:pPr>
      <w:r w:rsidRPr="0049153A">
        <w:rPr>
          <w:rFonts w:cs="Times New Roman"/>
          <w:sz w:val="24"/>
          <w:szCs w:val="24"/>
          <w:lang w:val="en-TT"/>
        </w:rPr>
        <w:t>I am pleased to state that m</w:t>
      </w:r>
      <w:r w:rsidR="003360CF" w:rsidRPr="0049153A">
        <w:rPr>
          <w:rFonts w:cs="Times New Roman"/>
          <w:sz w:val="24"/>
          <w:szCs w:val="24"/>
          <w:lang w:val="en-TT"/>
        </w:rPr>
        <w:t xml:space="preserve">y advocacy </w:t>
      </w:r>
      <w:r w:rsidRPr="0049153A">
        <w:rPr>
          <w:rFonts w:cs="Times New Roman"/>
          <w:sz w:val="24"/>
          <w:szCs w:val="24"/>
          <w:lang w:val="en-TT"/>
        </w:rPr>
        <w:t>for healthier</w:t>
      </w:r>
      <w:r w:rsidR="00452341" w:rsidRPr="0049153A">
        <w:rPr>
          <w:rFonts w:cs="Times New Roman"/>
          <w:sz w:val="24"/>
          <w:szCs w:val="24"/>
          <w:lang w:val="en-TT"/>
        </w:rPr>
        <w:t xml:space="preserve"> lifestyles </w:t>
      </w:r>
      <w:r w:rsidR="003360CF" w:rsidRPr="0049153A">
        <w:rPr>
          <w:rFonts w:cs="Times New Roman"/>
          <w:sz w:val="24"/>
          <w:szCs w:val="24"/>
          <w:lang w:val="en-TT"/>
        </w:rPr>
        <w:t>does not simpl</w:t>
      </w:r>
      <w:r w:rsidRPr="0049153A">
        <w:rPr>
          <w:rFonts w:cs="Times New Roman"/>
          <w:sz w:val="24"/>
          <w:szCs w:val="24"/>
          <w:lang w:val="en-TT"/>
        </w:rPr>
        <w:t>y stop after I speak.</w:t>
      </w:r>
      <w:r w:rsidR="00452341" w:rsidRPr="0049153A">
        <w:rPr>
          <w:rFonts w:cs="Times New Roman"/>
          <w:sz w:val="24"/>
          <w:szCs w:val="24"/>
          <w:lang w:val="en-TT"/>
        </w:rPr>
        <w:t xml:space="preserve"> I run the talk by my activ</w:t>
      </w:r>
      <w:r w:rsidR="003360CF" w:rsidRPr="0049153A">
        <w:rPr>
          <w:rFonts w:cs="Times New Roman"/>
          <w:sz w:val="24"/>
          <w:szCs w:val="24"/>
          <w:lang w:val="en-TT"/>
        </w:rPr>
        <w:t xml:space="preserve">e participation in 5ks, 10ks and half marathons. Just this Monday gone, I am proud to say I ran the longest leg of the Commonwealth Queen’s Baton Relay in celebration of the 2018 Commonwealth Games. Trinidad and Tobago was the first Caribbean Island to host the Baton in the </w:t>
      </w:r>
      <w:r w:rsidR="00452341" w:rsidRPr="0049153A">
        <w:rPr>
          <w:rFonts w:cs="Times New Roman"/>
          <w:sz w:val="24"/>
          <w:szCs w:val="24"/>
          <w:lang w:val="en-TT"/>
        </w:rPr>
        <w:t>R</w:t>
      </w:r>
      <w:r w:rsidR="003360CF" w:rsidRPr="0049153A">
        <w:rPr>
          <w:rFonts w:cs="Times New Roman"/>
          <w:sz w:val="24"/>
          <w:szCs w:val="24"/>
          <w:lang w:val="en-TT"/>
        </w:rPr>
        <w:t>egion.</w:t>
      </w:r>
      <w:r w:rsidR="00B819EB" w:rsidRPr="0049153A">
        <w:rPr>
          <w:rFonts w:cs="Times New Roman"/>
          <w:sz w:val="24"/>
          <w:szCs w:val="24"/>
          <w:lang w:val="en-TT"/>
        </w:rPr>
        <w:t xml:space="preserve"> </w:t>
      </w:r>
    </w:p>
    <w:p w:rsidR="0049153A" w:rsidRDefault="0049153A" w:rsidP="0049153A">
      <w:pPr>
        <w:spacing w:after="0" w:line="360" w:lineRule="auto"/>
        <w:jc w:val="both"/>
        <w:rPr>
          <w:rFonts w:cs="Times New Roman"/>
          <w:b/>
          <w:sz w:val="24"/>
          <w:szCs w:val="24"/>
          <w:u w:val="single"/>
          <w:lang w:val="en-TT"/>
        </w:rPr>
      </w:pPr>
    </w:p>
    <w:p w:rsidR="003360CF" w:rsidRPr="0049153A" w:rsidRDefault="003360C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Child Marriage</w:t>
      </w:r>
      <w:r w:rsidR="00707BE2" w:rsidRPr="0049153A">
        <w:rPr>
          <w:rFonts w:cs="Times New Roman"/>
          <w:b/>
          <w:sz w:val="24"/>
          <w:szCs w:val="24"/>
          <w:u w:val="single"/>
          <w:lang w:val="en-TT"/>
        </w:rPr>
        <w:t>:</w:t>
      </w:r>
    </w:p>
    <w:p w:rsidR="003360CF" w:rsidRPr="0049153A" w:rsidRDefault="007B7EF1" w:rsidP="0049153A">
      <w:pPr>
        <w:spacing w:after="160" w:line="360" w:lineRule="auto"/>
        <w:jc w:val="both"/>
        <w:rPr>
          <w:rFonts w:cs="Times New Roman"/>
          <w:sz w:val="24"/>
          <w:szCs w:val="24"/>
          <w:lang w:val="en-TT"/>
        </w:rPr>
      </w:pPr>
      <w:r w:rsidRPr="0049153A">
        <w:rPr>
          <w:rFonts w:cs="Times New Roman"/>
          <w:sz w:val="24"/>
          <w:szCs w:val="24"/>
          <w:lang w:val="en-TT"/>
        </w:rPr>
        <w:t xml:space="preserve">As part of the Global Strategy, child marriages must be eradicated. </w:t>
      </w:r>
      <w:r w:rsidR="00707BE2" w:rsidRPr="0049153A">
        <w:rPr>
          <w:rFonts w:cs="Times New Roman"/>
          <w:sz w:val="24"/>
          <w:szCs w:val="24"/>
          <w:lang w:val="en-TT"/>
        </w:rPr>
        <w:t xml:space="preserve">A child subjected to child marriage is forced to endure psychological and medical complications that </w:t>
      </w:r>
      <w:r w:rsidR="009522D0" w:rsidRPr="0049153A">
        <w:rPr>
          <w:rFonts w:cs="Times New Roman"/>
          <w:sz w:val="24"/>
          <w:szCs w:val="24"/>
          <w:lang w:val="en-TT"/>
        </w:rPr>
        <w:t>inhibit</w:t>
      </w:r>
      <w:r w:rsidR="00707BE2" w:rsidRPr="0049153A">
        <w:rPr>
          <w:rFonts w:cs="Times New Roman"/>
          <w:sz w:val="24"/>
          <w:szCs w:val="24"/>
          <w:lang w:val="en-TT"/>
        </w:rPr>
        <w:t xml:space="preserve"> her capacity from a normal, healthy and fulfilling life. </w:t>
      </w:r>
      <w:r w:rsidR="009522D0" w:rsidRPr="0049153A">
        <w:rPr>
          <w:rFonts w:cs="Times New Roman"/>
          <w:sz w:val="24"/>
          <w:szCs w:val="24"/>
          <w:lang w:val="en-TT"/>
        </w:rPr>
        <w:t xml:space="preserve">In the Caribbean and other parts of the developing world, we have our fair share of incidences of child marriage, thought to be borne out of what some deem as ‘economic necessity’ and cultural norms, aided by archaic laws.  However, this scourge of child marriage also extends to developed countries, such as the United States. A recent article, on 26 May 2017, in the Sunday Review of the New York Times, refers to data that suggests the prevalence of over 250,000 child marriages in the US between 2000 and 2010. </w:t>
      </w:r>
    </w:p>
    <w:p w:rsidR="009522D0" w:rsidRPr="0049153A" w:rsidRDefault="00C43CBC" w:rsidP="0049153A">
      <w:pPr>
        <w:spacing w:after="0" w:line="360" w:lineRule="auto"/>
        <w:jc w:val="both"/>
        <w:rPr>
          <w:rFonts w:cs="Times New Roman"/>
          <w:sz w:val="24"/>
          <w:szCs w:val="24"/>
          <w:lang w:val="en-TT"/>
        </w:rPr>
      </w:pPr>
      <w:r w:rsidRPr="0049153A">
        <w:rPr>
          <w:rFonts w:cs="Times New Roman"/>
          <w:b/>
          <w:sz w:val="24"/>
          <w:szCs w:val="24"/>
          <w:lang w:val="en-TT"/>
        </w:rPr>
        <w:t xml:space="preserve">Child Marriage, in any part of the world, </w:t>
      </w:r>
      <w:r w:rsidR="009522D0" w:rsidRPr="0049153A">
        <w:rPr>
          <w:rFonts w:cs="Times New Roman"/>
          <w:b/>
          <w:sz w:val="24"/>
          <w:szCs w:val="24"/>
          <w:lang w:val="en-TT"/>
        </w:rPr>
        <w:t>is an anachron</w:t>
      </w:r>
      <w:r w:rsidR="007B7EF1" w:rsidRPr="0049153A">
        <w:rPr>
          <w:rFonts w:cs="Times New Roman"/>
          <w:b/>
          <w:sz w:val="24"/>
          <w:szCs w:val="24"/>
          <w:lang w:val="en-TT"/>
        </w:rPr>
        <w:t>ism that bears no relevance to a,</w:t>
      </w:r>
      <w:r w:rsidR="009522D0" w:rsidRPr="0049153A">
        <w:rPr>
          <w:rFonts w:cs="Times New Roman"/>
          <w:b/>
          <w:sz w:val="24"/>
          <w:szCs w:val="24"/>
          <w:lang w:val="en-TT"/>
        </w:rPr>
        <w:t xml:space="preserve"> holistic society.</w:t>
      </w:r>
      <w:r w:rsidRPr="0049153A">
        <w:rPr>
          <w:rFonts w:cs="Times New Roman"/>
          <w:sz w:val="24"/>
          <w:szCs w:val="24"/>
          <w:lang w:val="en-TT"/>
        </w:rPr>
        <w:t xml:space="preserve"> Any Caribbean, or indeed, Global Strategy that addresses issues of health for young girls, must necessarily and vigorously petition for legislative reform to stamp out child marriages and what constitutes, in </w:t>
      </w:r>
      <w:r w:rsidR="0046393F" w:rsidRPr="0049153A">
        <w:rPr>
          <w:rFonts w:cs="Times New Roman"/>
          <w:sz w:val="24"/>
          <w:szCs w:val="24"/>
          <w:lang w:val="en-TT"/>
        </w:rPr>
        <w:t>consequence</w:t>
      </w:r>
      <w:r w:rsidRPr="0049153A">
        <w:rPr>
          <w:rFonts w:cs="Times New Roman"/>
          <w:sz w:val="24"/>
          <w:szCs w:val="24"/>
          <w:lang w:val="en-TT"/>
        </w:rPr>
        <w:t xml:space="preserve">, </w:t>
      </w:r>
      <w:r w:rsidR="0046393F" w:rsidRPr="0049153A">
        <w:rPr>
          <w:rFonts w:cs="Times New Roman"/>
          <w:sz w:val="24"/>
          <w:szCs w:val="24"/>
          <w:lang w:val="en-TT"/>
        </w:rPr>
        <w:t xml:space="preserve">the </w:t>
      </w:r>
      <w:r w:rsidRPr="0049153A">
        <w:rPr>
          <w:rFonts w:cs="Times New Roman"/>
          <w:sz w:val="24"/>
          <w:szCs w:val="24"/>
          <w:lang w:val="en-TT"/>
        </w:rPr>
        <w:t>l</w:t>
      </w:r>
      <w:r w:rsidR="0046393F" w:rsidRPr="0049153A">
        <w:rPr>
          <w:rFonts w:cs="Times New Roman"/>
          <w:sz w:val="24"/>
          <w:szCs w:val="24"/>
          <w:lang w:val="en-TT"/>
        </w:rPr>
        <w:t>egal</w:t>
      </w:r>
      <w:r w:rsidRPr="0049153A">
        <w:rPr>
          <w:rFonts w:cs="Times New Roman"/>
          <w:sz w:val="24"/>
          <w:szCs w:val="24"/>
          <w:lang w:val="en-TT"/>
        </w:rPr>
        <w:t xml:space="preserve"> rape of young girls, under the authority of the law. </w:t>
      </w:r>
      <w:r w:rsidR="00BA218F" w:rsidRPr="0049153A">
        <w:rPr>
          <w:rFonts w:cs="Times New Roman"/>
          <w:sz w:val="24"/>
          <w:szCs w:val="24"/>
          <w:lang w:val="en-TT"/>
        </w:rPr>
        <w:t>There can be no excuse, in law, religion, culture or necessity, for child marriages to exist in this day and age.</w:t>
      </w:r>
    </w:p>
    <w:p w:rsidR="009522D0" w:rsidRPr="0049153A" w:rsidRDefault="009522D0" w:rsidP="0049153A">
      <w:pPr>
        <w:spacing w:after="0" w:line="360" w:lineRule="auto"/>
        <w:jc w:val="both"/>
        <w:rPr>
          <w:rFonts w:cs="Times New Roman"/>
          <w:sz w:val="24"/>
          <w:szCs w:val="24"/>
          <w:lang w:val="en-TT"/>
        </w:rPr>
      </w:pPr>
    </w:p>
    <w:p w:rsidR="0049153A" w:rsidRDefault="0049153A" w:rsidP="0049153A">
      <w:pPr>
        <w:spacing w:after="160" w:line="360" w:lineRule="auto"/>
        <w:jc w:val="both"/>
        <w:rPr>
          <w:rFonts w:cs="Times New Roman"/>
          <w:b/>
          <w:sz w:val="24"/>
          <w:szCs w:val="24"/>
          <w:u w:val="single"/>
          <w:lang w:val="en-TT"/>
        </w:rPr>
      </w:pPr>
    </w:p>
    <w:p w:rsidR="003360CF" w:rsidRPr="0049153A" w:rsidRDefault="003360CF" w:rsidP="0049153A">
      <w:pPr>
        <w:spacing w:after="160" w:line="360" w:lineRule="auto"/>
        <w:jc w:val="both"/>
        <w:rPr>
          <w:rFonts w:cs="Times New Roman"/>
          <w:b/>
          <w:sz w:val="24"/>
          <w:szCs w:val="24"/>
          <w:u w:val="single"/>
          <w:lang w:val="en-TT"/>
        </w:rPr>
      </w:pPr>
      <w:r w:rsidRPr="0049153A">
        <w:rPr>
          <w:rFonts w:cs="Times New Roman"/>
          <w:b/>
          <w:sz w:val="24"/>
          <w:szCs w:val="24"/>
          <w:u w:val="single"/>
          <w:lang w:val="en-TT"/>
        </w:rPr>
        <w:t>Social Media</w:t>
      </w:r>
    </w:p>
    <w:p w:rsidR="003360CF" w:rsidRPr="0049153A" w:rsidRDefault="00043D4F" w:rsidP="0049153A">
      <w:pPr>
        <w:spacing w:line="360" w:lineRule="auto"/>
        <w:jc w:val="both"/>
        <w:rPr>
          <w:rFonts w:eastAsia="Calibri" w:cs="Times New Roman"/>
          <w:sz w:val="24"/>
          <w:szCs w:val="24"/>
          <w:lang w:val="en-TT"/>
        </w:rPr>
      </w:pPr>
      <w:r w:rsidRPr="0049153A">
        <w:rPr>
          <w:rFonts w:eastAsia="Calibri" w:cs="Times New Roman"/>
          <w:b/>
          <w:sz w:val="24"/>
          <w:szCs w:val="24"/>
          <w:lang w:val="en-TT"/>
        </w:rPr>
        <w:t>I thought it relevant to raise this issue of social media at this Conference, because of th</w:t>
      </w:r>
      <w:r w:rsidR="00012B8B" w:rsidRPr="0049153A">
        <w:rPr>
          <w:rFonts w:eastAsia="Calibri" w:cs="Times New Roman"/>
          <w:b/>
          <w:sz w:val="24"/>
          <w:szCs w:val="24"/>
          <w:lang w:val="en-TT"/>
        </w:rPr>
        <w:t>e</w:t>
      </w:r>
      <w:r w:rsidRPr="0049153A">
        <w:rPr>
          <w:rFonts w:eastAsia="Calibri" w:cs="Times New Roman"/>
          <w:b/>
          <w:sz w:val="24"/>
          <w:szCs w:val="24"/>
          <w:lang w:val="en-TT"/>
        </w:rPr>
        <w:t xml:space="preserve"> </w:t>
      </w:r>
      <w:r w:rsidR="003360CF" w:rsidRPr="0049153A">
        <w:rPr>
          <w:rFonts w:eastAsia="Calibri" w:cs="Times New Roman"/>
          <w:b/>
          <w:sz w:val="24"/>
          <w:szCs w:val="24"/>
          <w:lang w:val="en-TT"/>
        </w:rPr>
        <w:t xml:space="preserve">fairly recent trend of reality television </w:t>
      </w:r>
      <w:r w:rsidRPr="0049153A">
        <w:rPr>
          <w:rFonts w:eastAsia="Calibri" w:cs="Times New Roman"/>
          <w:b/>
          <w:sz w:val="24"/>
          <w:szCs w:val="24"/>
          <w:lang w:val="en-TT"/>
        </w:rPr>
        <w:t xml:space="preserve">and certain Instagram ‘expectations’, </w:t>
      </w:r>
      <w:r w:rsidR="003360CF" w:rsidRPr="0049153A">
        <w:rPr>
          <w:rFonts w:eastAsia="Calibri" w:cs="Times New Roman"/>
          <w:b/>
          <w:sz w:val="24"/>
          <w:szCs w:val="24"/>
          <w:lang w:val="en-TT"/>
        </w:rPr>
        <w:t>where promiscuous sexual practices and irresponsible behaviour are widely promoted, condoned and endorsed.</w:t>
      </w:r>
      <w:r w:rsidR="003360CF" w:rsidRPr="0049153A">
        <w:rPr>
          <w:rFonts w:eastAsia="Calibri" w:cs="Times New Roman"/>
          <w:sz w:val="24"/>
          <w:szCs w:val="24"/>
          <w:lang w:val="en-TT"/>
        </w:rPr>
        <w:t xml:space="preserve"> These are the types of non-traditional factors that permeate our Caribbean culture and can negatively impact </w:t>
      </w:r>
      <w:r w:rsidR="0046393F" w:rsidRPr="0049153A">
        <w:rPr>
          <w:rFonts w:eastAsia="Calibri" w:cs="Times New Roman"/>
          <w:sz w:val="24"/>
          <w:szCs w:val="24"/>
          <w:lang w:val="en-TT"/>
        </w:rPr>
        <w:t>the health of our young people and the life decisions with which they are faced</w:t>
      </w:r>
      <w:r w:rsidR="003360CF" w:rsidRPr="0049153A">
        <w:rPr>
          <w:rFonts w:eastAsia="Calibri" w:cs="Times New Roman"/>
          <w:sz w:val="24"/>
          <w:szCs w:val="24"/>
          <w:lang w:val="en-TT"/>
        </w:rPr>
        <w:t xml:space="preserve">.  In this age of internet and camera phones, reality shows are but only one of the many breeding grounds for unhealthy sexual practices among our adolescents. </w:t>
      </w:r>
    </w:p>
    <w:p w:rsidR="003360CF" w:rsidRPr="0049153A" w:rsidRDefault="003360CF" w:rsidP="0049153A">
      <w:pPr>
        <w:spacing w:line="360" w:lineRule="auto"/>
        <w:jc w:val="both"/>
        <w:rPr>
          <w:rFonts w:eastAsia="Calibri" w:cs="Times New Roman"/>
          <w:sz w:val="24"/>
          <w:szCs w:val="24"/>
          <w:lang w:val="en-TT"/>
        </w:rPr>
      </w:pPr>
      <w:r w:rsidRPr="0049153A">
        <w:rPr>
          <w:rFonts w:eastAsia="Calibri" w:cs="Times New Roman"/>
          <w:sz w:val="24"/>
          <w:szCs w:val="24"/>
          <w:lang w:val="en-TT"/>
        </w:rPr>
        <w:t>Yes, we live in a world of smart phones, iPads and endless “smart” technology, but if as parents we are not ourselves smart about monitoring and restricting our children’s use of social media, our children will outsmart us. We will be left to clean up the mess of premature and irresponsible sexual practices among our young people, which can of course, come with the unfortunate incidence of adolescent pregnancy.</w:t>
      </w:r>
      <w:r w:rsidR="00012B8B" w:rsidRPr="0049153A">
        <w:rPr>
          <w:rFonts w:eastAsia="Calibri" w:cs="Times New Roman"/>
          <w:sz w:val="24"/>
          <w:szCs w:val="24"/>
          <w:lang w:val="en-TT"/>
        </w:rPr>
        <w:t xml:space="preserve"> </w:t>
      </w:r>
    </w:p>
    <w:p w:rsidR="007B7EF1" w:rsidRPr="0049153A" w:rsidRDefault="003360CF" w:rsidP="0049153A">
      <w:pPr>
        <w:spacing w:line="360" w:lineRule="auto"/>
        <w:jc w:val="both"/>
        <w:rPr>
          <w:rFonts w:eastAsia="Calibri" w:cs="Times New Roman"/>
          <w:sz w:val="24"/>
          <w:szCs w:val="24"/>
          <w:lang w:val="en-TT"/>
        </w:rPr>
      </w:pPr>
      <w:r w:rsidRPr="0049153A">
        <w:rPr>
          <w:rFonts w:eastAsia="Calibri" w:cs="Times New Roman"/>
          <w:sz w:val="24"/>
          <w:szCs w:val="24"/>
          <w:lang w:val="en-TT"/>
        </w:rPr>
        <w:t>Apart from the parents, the schools and teachers have a significant role to play in monitoring teenage behaviour and promoting healthy life</w:t>
      </w:r>
      <w:r w:rsidR="0052099B" w:rsidRPr="0049153A">
        <w:rPr>
          <w:rFonts w:eastAsia="Calibri" w:cs="Times New Roman"/>
          <w:sz w:val="24"/>
          <w:szCs w:val="24"/>
          <w:lang w:val="en-TT"/>
        </w:rPr>
        <w:t xml:space="preserve">styles and practices among our Caribbean </w:t>
      </w:r>
      <w:r w:rsidRPr="0049153A">
        <w:rPr>
          <w:rFonts w:eastAsia="Calibri" w:cs="Times New Roman"/>
          <w:sz w:val="24"/>
          <w:szCs w:val="24"/>
          <w:lang w:val="en-TT"/>
        </w:rPr>
        <w:t>children. In the struggle to arrest sexual abuse and adolescen</w:t>
      </w:r>
      <w:r w:rsidR="007B7EF1" w:rsidRPr="0049153A">
        <w:rPr>
          <w:rFonts w:eastAsia="Calibri" w:cs="Times New Roman"/>
          <w:sz w:val="24"/>
          <w:szCs w:val="24"/>
          <w:lang w:val="en-TT"/>
        </w:rPr>
        <w:t xml:space="preserve">t pregnancy, the first real, </w:t>
      </w:r>
      <w:r w:rsidRPr="0049153A">
        <w:rPr>
          <w:rFonts w:eastAsia="Calibri" w:cs="Times New Roman"/>
          <w:sz w:val="24"/>
          <w:szCs w:val="24"/>
          <w:lang w:val="en-TT"/>
        </w:rPr>
        <w:t>recognisable</w:t>
      </w:r>
      <w:r w:rsidR="007B7EF1" w:rsidRPr="0049153A">
        <w:rPr>
          <w:rFonts w:eastAsia="Calibri" w:cs="Times New Roman"/>
          <w:sz w:val="24"/>
          <w:szCs w:val="24"/>
          <w:lang w:val="en-TT"/>
        </w:rPr>
        <w:t xml:space="preserve"> and informed line of defence can be </w:t>
      </w:r>
      <w:r w:rsidRPr="0049153A">
        <w:rPr>
          <w:rFonts w:eastAsia="Calibri" w:cs="Times New Roman"/>
          <w:sz w:val="24"/>
          <w:szCs w:val="24"/>
          <w:lang w:val="en-TT"/>
        </w:rPr>
        <w:t xml:space="preserve">the teacher in the primary and secondary schools. </w:t>
      </w:r>
    </w:p>
    <w:p w:rsidR="00A61545" w:rsidRPr="0049153A" w:rsidRDefault="006564DE" w:rsidP="0049153A">
      <w:pPr>
        <w:spacing w:after="0" w:line="360" w:lineRule="auto"/>
        <w:jc w:val="both"/>
        <w:rPr>
          <w:rFonts w:eastAsia="Calibri" w:cs="Times New Roman"/>
          <w:sz w:val="24"/>
          <w:szCs w:val="24"/>
          <w:lang w:val="en-TT"/>
        </w:rPr>
      </w:pPr>
      <w:r w:rsidRPr="0049153A">
        <w:rPr>
          <w:rFonts w:eastAsia="Calibri" w:cs="Times New Roman"/>
          <w:sz w:val="24"/>
          <w:szCs w:val="24"/>
          <w:lang w:val="en-TT"/>
        </w:rPr>
        <w:t>In discussing Global/ Caribbean Strategies for healthcare issues, given the extensive usage of mobile phones and social media platforms, these can be optimised as instruments of education and awareness for health and related policies, technical and support networks, outreach centres and hotlines, by, for example, the use of relevant apps. Our young generation loves apps, so why not use the technology to our advantage as we carve out an Implementation Plan that extends to 2030? The future will only be more driven by technology and any such Implementation Strategy must tap into that ready market to achieve active engagement and involvement of its goals and work.</w:t>
      </w:r>
    </w:p>
    <w:p w:rsidR="0049153A" w:rsidRDefault="0049153A" w:rsidP="0049153A">
      <w:pPr>
        <w:spacing w:after="0" w:line="360" w:lineRule="auto"/>
        <w:jc w:val="both"/>
        <w:rPr>
          <w:rFonts w:cs="Times New Roman"/>
          <w:sz w:val="24"/>
          <w:szCs w:val="24"/>
          <w:lang w:val="en-TT"/>
        </w:rPr>
      </w:pPr>
    </w:p>
    <w:p w:rsidR="0049153A" w:rsidRDefault="0049153A" w:rsidP="0049153A">
      <w:pPr>
        <w:spacing w:after="160" w:line="360" w:lineRule="auto"/>
        <w:jc w:val="both"/>
        <w:rPr>
          <w:rFonts w:cs="Times New Roman"/>
          <w:b/>
          <w:sz w:val="24"/>
          <w:szCs w:val="24"/>
          <w:lang w:val="en-TT"/>
        </w:rPr>
      </w:pPr>
    </w:p>
    <w:p w:rsidR="0049153A" w:rsidRPr="0049153A" w:rsidRDefault="0049153A" w:rsidP="0049153A">
      <w:pPr>
        <w:spacing w:after="160" w:line="360" w:lineRule="auto"/>
        <w:jc w:val="both"/>
        <w:rPr>
          <w:rFonts w:cs="Times New Roman"/>
          <w:b/>
          <w:sz w:val="24"/>
          <w:szCs w:val="24"/>
          <w:lang w:val="en-TT"/>
        </w:rPr>
      </w:pPr>
      <w:r w:rsidRPr="0049153A">
        <w:rPr>
          <w:rFonts w:cs="Times New Roman"/>
          <w:b/>
          <w:sz w:val="24"/>
          <w:szCs w:val="24"/>
          <w:lang w:val="en-TT"/>
        </w:rPr>
        <w:t>Good Governance:</w:t>
      </w:r>
    </w:p>
    <w:p w:rsidR="000E6D14" w:rsidRPr="0049153A" w:rsidRDefault="000E6D14" w:rsidP="0049153A">
      <w:pPr>
        <w:spacing w:after="160" w:line="360" w:lineRule="auto"/>
        <w:jc w:val="both"/>
        <w:rPr>
          <w:rFonts w:cs="Times New Roman"/>
          <w:sz w:val="24"/>
          <w:szCs w:val="24"/>
          <w:lang w:val="en-TT"/>
        </w:rPr>
      </w:pPr>
      <w:r w:rsidRPr="0049153A">
        <w:rPr>
          <w:rFonts w:cs="Times New Roman"/>
          <w:sz w:val="24"/>
          <w:szCs w:val="24"/>
          <w:lang w:val="en-TT"/>
        </w:rPr>
        <w:t xml:space="preserve">Without the enabling environment, we would not achieve our objectives by the 2030 deadline, set by the UN.  I am of the view that good governance, which we must demand of our leaders, is another prerequisite to meet our obligations. People must always be at the centre of all development policies. The equal rights of women and men must not be </w:t>
      </w:r>
      <w:r w:rsidR="00A61545" w:rsidRPr="0049153A">
        <w:rPr>
          <w:rFonts w:cs="Times New Roman"/>
          <w:sz w:val="24"/>
          <w:szCs w:val="24"/>
          <w:lang w:val="en-TT"/>
        </w:rPr>
        <w:t>a phrase enshrined in national C</w:t>
      </w:r>
      <w:r w:rsidRPr="0049153A">
        <w:rPr>
          <w:rFonts w:cs="Times New Roman"/>
          <w:sz w:val="24"/>
          <w:szCs w:val="24"/>
          <w:lang w:val="en-TT"/>
        </w:rPr>
        <w:t>onstitutions and laws, but must also be implemented through the adoption of adequate administrative measures</w:t>
      </w:r>
      <w:r w:rsidR="00A61545" w:rsidRPr="0049153A">
        <w:rPr>
          <w:rFonts w:cs="Times New Roman"/>
          <w:sz w:val="24"/>
          <w:szCs w:val="24"/>
          <w:lang w:val="en-TT"/>
        </w:rPr>
        <w:t xml:space="preserve"> and legislative agendas</w:t>
      </w:r>
      <w:r w:rsidRPr="0049153A">
        <w:rPr>
          <w:rFonts w:cs="Times New Roman"/>
          <w:sz w:val="24"/>
          <w:szCs w:val="24"/>
          <w:lang w:val="en-TT"/>
        </w:rPr>
        <w:t xml:space="preserve">. This would help to ensure the attainment of gender equity and the empowerment of women and girls and lead to the adequate access to health care, especially </w:t>
      </w:r>
      <w:r w:rsidR="00A61545" w:rsidRPr="0049153A">
        <w:rPr>
          <w:rFonts w:cs="Times New Roman"/>
          <w:b/>
          <w:sz w:val="24"/>
          <w:szCs w:val="24"/>
          <w:lang w:val="en-TT"/>
        </w:rPr>
        <w:t>among the poor and persons</w:t>
      </w:r>
      <w:r w:rsidRPr="0049153A">
        <w:rPr>
          <w:rFonts w:cs="Times New Roman"/>
          <w:b/>
          <w:sz w:val="24"/>
          <w:szCs w:val="24"/>
          <w:lang w:val="en-TT"/>
        </w:rPr>
        <w:t xml:space="preserve"> with disabilities</w:t>
      </w:r>
      <w:r w:rsidRPr="0049153A">
        <w:rPr>
          <w:rFonts w:cs="Times New Roman"/>
          <w:sz w:val="24"/>
          <w:szCs w:val="24"/>
          <w:lang w:val="en-TT"/>
        </w:rPr>
        <w:t>.</w:t>
      </w:r>
    </w:p>
    <w:p w:rsidR="000E6D14" w:rsidRPr="0049153A" w:rsidRDefault="000E6D14" w:rsidP="0049153A">
      <w:pPr>
        <w:spacing w:after="160" w:line="360" w:lineRule="auto"/>
        <w:jc w:val="both"/>
        <w:rPr>
          <w:rFonts w:cs="Times New Roman"/>
          <w:sz w:val="24"/>
          <w:szCs w:val="24"/>
          <w:lang w:val="en-TT"/>
        </w:rPr>
      </w:pPr>
      <w:r w:rsidRPr="0049153A">
        <w:rPr>
          <w:rFonts w:cs="Times New Roman"/>
          <w:sz w:val="24"/>
          <w:szCs w:val="24"/>
          <w:lang w:val="en-TT"/>
        </w:rPr>
        <w:t>At the same time, good governance would also result in greater protection of women, children and adolescents from all forms of violence, and be provided with compensation in the event of them being victims  of such abuse which could have debilitating effects on their physical and mental health.</w:t>
      </w:r>
    </w:p>
    <w:p w:rsidR="006564DE" w:rsidRPr="0049153A" w:rsidRDefault="000E6D14" w:rsidP="0049153A">
      <w:pPr>
        <w:spacing w:after="160" w:line="360" w:lineRule="auto"/>
        <w:jc w:val="both"/>
        <w:rPr>
          <w:rFonts w:cs="Times New Roman"/>
          <w:sz w:val="24"/>
          <w:szCs w:val="24"/>
          <w:lang w:val="en-TT"/>
        </w:rPr>
      </w:pPr>
      <w:r w:rsidRPr="0049153A">
        <w:rPr>
          <w:rFonts w:cs="Times New Roman"/>
          <w:sz w:val="24"/>
          <w:szCs w:val="24"/>
          <w:lang w:val="en-TT"/>
        </w:rPr>
        <w:t xml:space="preserve">We must also ensure that </w:t>
      </w:r>
      <w:r w:rsidR="0049153A" w:rsidRPr="0049153A">
        <w:rPr>
          <w:rFonts w:cs="Times New Roman"/>
          <w:sz w:val="24"/>
          <w:szCs w:val="24"/>
          <w:lang w:val="en-TT"/>
        </w:rPr>
        <w:t>Governments</w:t>
      </w:r>
      <w:r w:rsidRPr="0049153A">
        <w:rPr>
          <w:rFonts w:cs="Times New Roman"/>
          <w:sz w:val="24"/>
          <w:szCs w:val="24"/>
          <w:lang w:val="en-TT"/>
        </w:rPr>
        <w:t xml:space="preserve"> remain committed to those international mechanisms that are important partners in assisting us</w:t>
      </w:r>
      <w:r w:rsidR="0049153A">
        <w:rPr>
          <w:rFonts w:cs="Times New Roman"/>
          <w:sz w:val="24"/>
          <w:szCs w:val="24"/>
          <w:lang w:val="en-TT"/>
        </w:rPr>
        <w:t xml:space="preserve"> to</w:t>
      </w:r>
      <w:r w:rsidRPr="0049153A">
        <w:rPr>
          <w:rFonts w:cs="Times New Roman"/>
          <w:sz w:val="24"/>
          <w:szCs w:val="24"/>
          <w:lang w:val="en-TT"/>
        </w:rPr>
        <w:t xml:space="preserve"> achieve the Global Strategy by 2030. These include the implementation of the Beijing Declaration and Platform for Action, as well as the Commonwealth Plan of Action of the Inter-American Commission of Women of the Organization of American States, the Inter-American Convention on the Prevention, Punishment and Eradication of Violence against Women (the Belem do Para Convention), and guidelines which emanate from UN-Women and the Commission on the Status of Women of the United Nations.</w:t>
      </w:r>
    </w:p>
    <w:p w:rsidR="0049153A" w:rsidRDefault="000E6D14" w:rsidP="0049153A">
      <w:pPr>
        <w:spacing w:after="160" w:line="360" w:lineRule="auto"/>
        <w:jc w:val="both"/>
        <w:rPr>
          <w:rFonts w:cs="Times New Roman"/>
          <w:sz w:val="24"/>
          <w:szCs w:val="24"/>
          <w:lang w:val="en-TT"/>
        </w:rPr>
      </w:pPr>
      <w:r w:rsidRPr="0049153A">
        <w:rPr>
          <w:rFonts w:cs="Times New Roman"/>
          <w:sz w:val="24"/>
          <w:szCs w:val="24"/>
          <w:lang w:val="en-TT"/>
        </w:rPr>
        <w:t>In closing, I wish to echo the words of newly elected Director-General of the World Health Organization, His Excellency Tedros Adhanom Ghebreyesus of Ethiopia who said</w:t>
      </w:r>
      <w:r w:rsidR="0049153A">
        <w:rPr>
          <w:rFonts w:cs="Times New Roman"/>
          <w:sz w:val="24"/>
          <w:szCs w:val="24"/>
          <w:lang w:val="en-TT"/>
        </w:rPr>
        <w:t>,</w:t>
      </w:r>
      <w:r w:rsidRPr="0049153A">
        <w:rPr>
          <w:rFonts w:cs="Times New Roman"/>
          <w:sz w:val="24"/>
          <w:szCs w:val="24"/>
          <w:lang w:val="en-TT"/>
        </w:rPr>
        <w:t xml:space="preserve"> </w:t>
      </w:r>
      <w:r w:rsidRPr="0049153A">
        <w:rPr>
          <w:rFonts w:cs="Times New Roman"/>
          <w:i/>
          <w:sz w:val="24"/>
          <w:szCs w:val="24"/>
          <w:lang w:val="en-TT"/>
        </w:rPr>
        <w:t xml:space="preserve">“I envision a world where everyone can lead healthy and productive lives, regardless of who they are or where they live.” </w:t>
      </w:r>
      <w:r w:rsidRPr="0049153A">
        <w:rPr>
          <w:rFonts w:cs="Times New Roman"/>
          <w:sz w:val="24"/>
          <w:szCs w:val="24"/>
          <w:lang w:val="en-TT"/>
        </w:rPr>
        <w:t xml:space="preserve">We in the Caribbean must also share and embrace these sentiments. </w:t>
      </w:r>
    </w:p>
    <w:p w:rsidR="0049153A" w:rsidRDefault="0049153A" w:rsidP="0049153A">
      <w:pPr>
        <w:spacing w:after="160" w:line="360" w:lineRule="auto"/>
        <w:jc w:val="both"/>
        <w:rPr>
          <w:rFonts w:cs="Times New Roman"/>
          <w:sz w:val="24"/>
          <w:szCs w:val="24"/>
          <w:lang w:val="en-TT"/>
        </w:rPr>
      </w:pPr>
    </w:p>
    <w:p w:rsidR="000E6D14" w:rsidRPr="0049153A" w:rsidRDefault="000E6D14" w:rsidP="0049153A">
      <w:pPr>
        <w:spacing w:after="160" w:line="360" w:lineRule="auto"/>
        <w:jc w:val="both"/>
        <w:rPr>
          <w:rFonts w:cs="Times New Roman"/>
          <w:i/>
          <w:sz w:val="24"/>
          <w:szCs w:val="24"/>
          <w:lang w:val="en-TT"/>
        </w:rPr>
      </w:pPr>
      <w:r w:rsidRPr="0049153A">
        <w:rPr>
          <w:rFonts w:cs="Times New Roman"/>
          <w:i/>
          <w:sz w:val="24"/>
          <w:szCs w:val="24"/>
          <w:lang w:val="en-TT"/>
        </w:rPr>
        <w:t>I thank yo</w:t>
      </w:r>
      <w:bookmarkStart w:id="0" w:name="_GoBack"/>
      <w:bookmarkEnd w:id="0"/>
      <w:r w:rsidRPr="0049153A">
        <w:rPr>
          <w:rFonts w:cs="Times New Roman"/>
          <w:i/>
          <w:sz w:val="24"/>
          <w:szCs w:val="24"/>
          <w:lang w:val="en-TT"/>
        </w:rPr>
        <w:t>u.</w:t>
      </w:r>
    </w:p>
    <w:sectPr w:rsidR="000E6D14" w:rsidRPr="004915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93" w:rsidRDefault="00331093" w:rsidP="0011092C">
      <w:pPr>
        <w:spacing w:after="0" w:line="240" w:lineRule="auto"/>
      </w:pPr>
      <w:r>
        <w:separator/>
      </w:r>
    </w:p>
  </w:endnote>
  <w:endnote w:type="continuationSeparator" w:id="0">
    <w:p w:rsidR="00331093" w:rsidRDefault="00331093" w:rsidP="0011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11133"/>
      <w:docPartObj>
        <w:docPartGallery w:val="Page Numbers (Bottom of Page)"/>
        <w:docPartUnique/>
      </w:docPartObj>
    </w:sdtPr>
    <w:sdtEndPr>
      <w:rPr>
        <w:noProof/>
      </w:rPr>
    </w:sdtEndPr>
    <w:sdtContent>
      <w:p w:rsidR="0011092C" w:rsidRDefault="0011092C">
        <w:pPr>
          <w:pStyle w:val="Footer"/>
          <w:jc w:val="center"/>
        </w:pPr>
        <w:r>
          <w:fldChar w:fldCharType="begin"/>
        </w:r>
        <w:r>
          <w:instrText xml:space="preserve"> PAGE   \* MERGEFORMAT </w:instrText>
        </w:r>
        <w:r>
          <w:fldChar w:fldCharType="separate"/>
        </w:r>
        <w:r w:rsidR="0049153A">
          <w:rPr>
            <w:noProof/>
          </w:rPr>
          <w:t>9</w:t>
        </w:r>
        <w:r>
          <w:rPr>
            <w:noProof/>
          </w:rPr>
          <w:fldChar w:fldCharType="end"/>
        </w:r>
      </w:p>
    </w:sdtContent>
  </w:sdt>
  <w:p w:rsidR="0011092C" w:rsidRDefault="0011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93" w:rsidRDefault="00331093" w:rsidP="0011092C">
      <w:pPr>
        <w:spacing w:after="0" w:line="240" w:lineRule="auto"/>
      </w:pPr>
      <w:r>
        <w:separator/>
      </w:r>
    </w:p>
  </w:footnote>
  <w:footnote w:type="continuationSeparator" w:id="0">
    <w:p w:rsidR="00331093" w:rsidRDefault="00331093" w:rsidP="00110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CF"/>
    <w:rsid w:val="00012B8B"/>
    <w:rsid w:val="00013778"/>
    <w:rsid w:val="0003607C"/>
    <w:rsid w:val="00043D4F"/>
    <w:rsid w:val="00081B05"/>
    <w:rsid w:val="000B359C"/>
    <w:rsid w:val="000D7851"/>
    <w:rsid w:val="000E6D14"/>
    <w:rsid w:val="001031E5"/>
    <w:rsid w:val="0011092C"/>
    <w:rsid w:val="0020684C"/>
    <w:rsid w:val="00217CB4"/>
    <w:rsid w:val="00256067"/>
    <w:rsid w:val="002C390D"/>
    <w:rsid w:val="00331093"/>
    <w:rsid w:val="003360CF"/>
    <w:rsid w:val="003816C8"/>
    <w:rsid w:val="00452341"/>
    <w:rsid w:val="0046393F"/>
    <w:rsid w:val="0049153A"/>
    <w:rsid w:val="004D7AA1"/>
    <w:rsid w:val="0052099B"/>
    <w:rsid w:val="00551335"/>
    <w:rsid w:val="005675F5"/>
    <w:rsid w:val="006564DE"/>
    <w:rsid w:val="006813D5"/>
    <w:rsid w:val="0068150E"/>
    <w:rsid w:val="006D3629"/>
    <w:rsid w:val="006D4734"/>
    <w:rsid w:val="00707BE2"/>
    <w:rsid w:val="00707D2F"/>
    <w:rsid w:val="0071123F"/>
    <w:rsid w:val="00722157"/>
    <w:rsid w:val="007B7EF1"/>
    <w:rsid w:val="008A6DF7"/>
    <w:rsid w:val="008D2677"/>
    <w:rsid w:val="008E33DE"/>
    <w:rsid w:val="008E6FCB"/>
    <w:rsid w:val="009255A0"/>
    <w:rsid w:val="00945E21"/>
    <w:rsid w:val="009522D0"/>
    <w:rsid w:val="009808A5"/>
    <w:rsid w:val="00A02BA9"/>
    <w:rsid w:val="00A35D4A"/>
    <w:rsid w:val="00A61545"/>
    <w:rsid w:val="00A91445"/>
    <w:rsid w:val="00B819EB"/>
    <w:rsid w:val="00BA218F"/>
    <w:rsid w:val="00BD28FA"/>
    <w:rsid w:val="00C43CBC"/>
    <w:rsid w:val="00CC3CCE"/>
    <w:rsid w:val="00D237D7"/>
    <w:rsid w:val="00D23DBD"/>
    <w:rsid w:val="00E265B2"/>
    <w:rsid w:val="00E7504E"/>
    <w:rsid w:val="00EB6F24"/>
    <w:rsid w:val="00F46C47"/>
    <w:rsid w:val="00FB65F1"/>
    <w:rsid w:val="00FE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BED11D-510F-4078-ABAE-8C6D8FD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2C"/>
  </w:style>
  <w:style w:type="paragraph" w:styleId="Footer">
    <w:name w:val="footer"/>
    <w:basedOn w:val="Normal"/>
    <w:link w:val="FooterChar"/>
    <w:uiPriority w:val="99"/>
    <w:unhideWhenUsed/>
    <w:rsid w:val="0011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2822</Words>
  <Characters>16088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shoshanna lall</dc:creator>
  <cp:keywords/>
  <dc:description/>
  <cp:lastModifiedBy>Shoshanna V. Lall</cp:lastModifiedBy>
  <cp:revision>2</cp:revision>
  <dcterms:created xsi:type="dcterms:W3CDTF">2017-06-01T18:25:00Z</dcterms:created>
  <dcterms:modified xsi:type="dcterms:W3CDTF">2017-06-01T18:25:00Z</dcterms:modified>
</cp:coreProperties>
</file>